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Default Extension="jpeg" ContentType="image/jpeg"/>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footer12.xml" ContentType="application/vnd.openxmlformats-officedocument.wordprocessingml.footer+xml"/>
  <Override PartName="/word/header14.xml" ContentType="application/vnd.openxmlformats-officedocument.wordprocessingml.header+xml"/>
  <Override PartName="/word/footer13.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r>
        <w:rPr/>
        <w:pict>
          <v:group style="position:absolute;margin-left:94.699997pt;margin-top:770.661987pt;width:434.5pt;height:21.05pt;mso-position-horizontal-relative:page;mso-position-vertical-relative:page;z-index:15729664" coordorigin="1894,15413" coordsize="8690,421">
            <v:rect style="position:absolute;left:2239;top:15690;width:7996;height:10" filled="true" fillcolor="#d9d9d9" stroked="false">
              <v:fill type="solid"/>
            </v:rect>
            <v:line style="position:absolute" from="1894,15623" to="10584,15623" stroked="true" strokeweight="1pt" strokecolor="#808080">
              <v:stroke dashstyle="solid"/>
            </v:line>
            <v:shape style="position:absolute;left:5869;top:15435;width:733;height:376" coordorigin="5869,15436" coordsize="733,376" path="m6540,15436l5932,15436,5908,15441,5888,15454,5874,15474,5869,15498,5869,15749,5874,15773,5888,15793,5908,15807,5932,15812,6540,15812,6564,15807,6584,15793,6597,15773,6602,15749,6602,15498,6597,15474,6584,15454,6564,15441,6540,15436xe" filled="true" fillcolor="#ffffff" stroked="false">
              <v:path arrowok="t"/>
              <v:fill type="solid"/>
            </v:shape>
            <v:shape style="position:absolute;left:5869;top:15435;width:733;height:376" coordorigin="5869,15436" coordsize="733,376" path="m5932,15812l5908,15807,5888,15793,5874,15773,5869,15749,5869,15498,5874,15474,5888,15454,5908,15441,5932,15436m6540,15436l6564,15441,6584,15454,6597,15474,6602,15498,6602,15749,6597,15773,6584,15793,6564,15807,6540,15812e" filled="false" stroked="true" strokeweight="2.25pt" strokecolor="#808080">
              <v:path arrowok="t"/>
              <v:stroke dashstyle="solid"/>
            </v:shape>
            <v:shape style="position:absolute;left:6068;top:15489;width:352;height:245" type="#_x0000_t202" filled="false" stroked="false">
              <v:textbox inset="0,0,0,0">
                <w:txbxContent>
                  <w:p>
                    <w:pPr>
                      <w:spacing w:line="244" w:lineRule="exact" w:before="0"/>
                      <w:ind w:left="0" w:right="0" w:firstLine="0"/>
                      <w:jc w:val="left"/>
                      <w:rPr>
                        <w:sz w:val="22"/>
                      </w:rPr>
                    </w:pPr>
                    <w:r>
                      <w:rPr>
                        <w:sz w:val="22"/>
                      </w:rPr>
                      <w:t>752</w:t>
                    </w:r>
                  </w:p>
                </w:txbxContent>
              </v:textbox>
              <w10:wrap type="none"/>
            </v:shape>
            <w10:wrap type="none"/>
          </v:group>
        </w:pict>
      </w:r>
    </w:p>
    <w:p>
      <w:pPr>
        <w:pStyle w:val="BodyText"/>
        <w:spacing w:before="6"/>
        <w:rPr>
          <w:sz w:val="26"/>
        </w:rPr>
      </w:pPr>
    </w:p>
    <w:p>
      <w:pPr>
        <w:spacing w:before="89"/>
        <w:ind w:left="825" w:right="377" w:firstLine="0"/>
        <w:jc w:val="center"/>
        <w:rPr>
          <w:b/>
          <w:sz w:val="28"/>
        </w:rPr>
      </w:pPr>
      <w:r>
        <w:rPr>
          <w:b/>
          <w:sz w:val="28"/>
        </w:rPr>
        <w:t>UPAYA </w:t>
      </w:r>
      <w:r>
        <w:rPr>
          <w:b/>
          <w:i/>
          <w:sz w:val="28"/>
        </w:rPr>
        <w:t>WORLD FOOD PROGRAMME </w:t>
      </w:r>
      <w:r>
        <w:rPr>
          <w:b/>
          <w:sz w:val="28"/>
        </w:rPr>
        <w:t>(WFP) MEMBANTU MENINGKATKAN KETAHANAN PANGAN INDONESIA MELALUI </w:t>
      </w:r>
      <w:r>
        <w:rPr>
          <w:b/>
          <w:i/>
          <w:sz w:val="28"/>
        </w:rPr>
        <w:t>COUNTRY STRATEGIC PLAN </w:t>
      </w:r>
      <w:r>
        <w:rPr>
          <w:b/>
          <w:sz w:val="28"/>
        </w:rPr>
        <w:t>2017-2020</w:t>
      </w:r>
    </w:p>
    <w:p>
      <w:pPr>
        <w:pStyle w:val="Title"/>
      </w:pPr>
      <w:r>
        <w:rPr/>
        <w:t>Tunduge Vergie Marcelino</w:t>
      </w:r>
      <w:r>
        <w:rPr>
          <w:position w:val="8"/>
          <w:sz w:val="16"/>
        </w:rPr>
        <w:t>1 </w:t>
      </w:r>
      <w:r>
        <w:rPr/>
        <w:t>NIM. 1402045123</w:t>
      </w:r>
    </w:p>
    <w:p>
      <w:pPr>
        <w:pStyle w:val="BodyText"/>
        <w:spacing w:before="10"/>
        <w:rPr>
          <w:b/>
          <w:sz w:val="22"/>
        </w:rPr>
      </w:pPr>
    </w:p>
    <w:p>
      <w:pPr>
        <w:pStyle w:val="Heading2"/>
        <w:spacing w:before="1"/>
        <w:ind w:left="823" w:right="377"/>
        <w:jc w:val="center"/>
        <w:rPr>
          <w:i/>
        </w:rPr>
      </w:pPr>
      <w:r>
        <w:rPr>
          <w:i/>
        </w:rPr>
        <w:t>Abstract</w:t>
      </w:r>
    </w:p>
    <w:p>
      <w:pPr>
        <w:spacing w:before="0"/>
        <w:ind w:left="588" w:right="135" w:firstLine="0"/>
        <w:jc w:val="both"/>
        <w:rPr>
          <w:i/>
          <w:sz w:val="23"/>
        </w:rPr>
      </w:pPr>
      <w:r>
        <w:rPr>
          <w:i/>
          <w:sz w:val="23"/>
        </w:rPr>
        <w:t>The issue of food security currently becomes one of the priority issues in socio- </w:t>
      </w:r>
      <w:r>
        <w:rPr>
          <w:i/>
          <w:sz w:val="23"/>
        </w:rPr>
        <w:t>economic development in many countries, one of them is Indonesia. In his leadership, President Joko Widodo asked World Food Programme (WFP) for help to solve the problem</w:t>
      </w:r>
      <w:r>
        <w:rPr>
          <w:i/>
          <w:spacing w:val="-5"/>
          <w:sz w:val="23"/>
        </w:rPr>
        <w:t> </w:t>
      </w:r>
      <w:r>
        <w:rPr>
          <w:i/>
          <w:sz w:val="23"/>
        </w:rPr>
        <w:t>of</w:t>
      </w:r>
      <w:r>
        <w:rPr>
          <w:i/>
          <w:spacing w:val="-4"/>
          <w:sz w:val="23"/>
        </w:rPr>
        <w:t> </w:t>
      </w:r>
      <w:r>
        <w:rPr>
          <w:i/>
          <w:sz w:val="23"/>
        </w:rPr>
        <w:t>national</w:t>
      </w:r>
      <w:r>
        <w:rPr>
          <w:i/>
          <w:spacing w:val="-4"/>
          <w:sz w:val="23"/>
        </w:rPr>
        <w:t> </w:t>
      </w:r>
      <w:r>
        <w:rPr>
          <w:i/>
          <w:sz w:val="23"/>
        </w:rPr>
        <w:t>food</w:t>
      </w:r>
      <w:r>
        <w:rPr>
          <w:i/>
          <w:spacing w:val="-5"/>
          <w:sz w:val="23"/>
        </w:rPr>
        <w:t> </w:t>
      </w:r>
      <w:r>
        <w:rPr>
          <w:i/>
          <w:sz w:val="23"/>
        </w:rPr>
        <w:t>security.</w:t>
      </w:r>
      <w:r>
        <w:rPr>
          <w:i/>
          <w:spacing w:val="-4"/>
          <w:sz w:val="23"/>
        </w:rPr>
        <w:t> </w:t>
      </w:r>
      <w:r>
        <w:rPr>
          <w:i/>
          <w:sz w:val="23"/>
        </w:rPr>
        <w:t>This</w:t>
      </w:r>
      <w:r>
        <w:rPr>
          <w:i/>
          <w:spacing w:val="-6"/>
          <w:sz w:val="23"/>
        </w:rPr>
        <w:t> </w:t>
      </w:r>
      <w:r>
        <w:rPr>
          <w:i/>
          <w:sz w:val="23"/>
        </w:rPr>
        <w:t>research</w:t>
      </w:r>
      <w:r>
        <w:rPr>
          <w:i/>
          <w:spacing w:val="-5"/>
          <w:sz w:val="23"/>
        </w:rPr>
        <w:t> </w:t>
      </w:r>
      <w:r>
        <w:rPr>
          <w:i/>
          <w:sz w:val="23"/>
        </w:rPr>
        <w:t>aims</w:t>
      </w:r>
      <w:r>
        <w:rPr>
          <w:i/>
          <w:spacing w:val="-6"/>
          <w:sz w:val="23"/>
        </w:rPr>
        <w:t> </w:t>
      </w:r>
      <w:r>
        <w:rPr>
          <w:i/>
          <w:sz w:val="23"/>
        </w:rPr>
        <w:t>to</w:t>
      </w:r>
      <w:r>
        <w:rPr>
          <w:i/>
          <w:spacing w:val="-2"/>
          <w:sz w:val="23"/>
        </w:rPr>
        <w:t> </w:t>
      </w:r>
      <w:r>
        <w:rPr>
          <w:i/>
          <w:sz w:val="23"/>
        </w:rPr>
        <w:t>describe</w:t>
      </w:r>
      <w:r>
        <w:rPr>
          <w:i/>
          <w:spacing w:val="-4"/>
          <w:sz w:val="23"/>
        </w:rPr>
        <w:t> </w:t>
      </w:r>
      <w:r>
        <w:rPr>
          <w:i/>
          <w:sz w:val="23"/>
        </w:rPr>
        <w:t>the</w:t>
      </w:r>
      <w:r>
        <w:rPr>
          <w:i/>
          <w:spacing w:val="-7"/>
          <w:sz w:val="23"/>
        </w:rPr>
        <w:t> </w:t>
      </w:r>
      <w:r>
        <w:rPr>
          <w:i/>
          <w:sz w:val="23"/>
        </w:rPr>
        <w:t>efforts</w:t>
      </w:r>
      <w:r>
        <w:rPr>
          <w:i/>
          <w:spacing w:val="-7"/>
          <w:sz w:val="23"/>
        </w:rPr>
        <w:t> </w:t>
      </w:r>
      <w:r>
        <w:rPr>
          <w:i/>
          <w:sz w:val="23"/>
        </w:rPr>
        <w:t>that</w:t>
      </w:r>
      <w:r>
        <w:rPr>
          <w:i/>
          <w:spacing w:val="-4"/>
          <w:sz w:val="23"/>
        </w:rPr>
        <w:t> </w:t>
      </w:r>
      <w:r>
        <w:rPr>
          <w:i/>
          <w:sz w:val="23"/>
        </w:rPr>
        <w:t>made by WFP to help Indonesia solve its national food security problems and the obstacles during it’s implemented. The method used in this research is descriptive, with secondary data. Food Security Concept and Food Sovereignty Concept are used to describe</w:t>
      </w:r>
      <w:r>
        <w:rPr>
          <w:i/>
          <w:spacing w:val="-8"/>
          <w:sz w:val="23"/>
        </w:rPr>
        <w:t> </w:t>
      </w:r>
      <w:r>
        <w:rPr>
          <w:i/>
          <w:sz w:val="23"/>
        </w:rPr>
        <w:t>the</w:t>
      </w:r>
      <w:r>
        <w:rPr>
          <w:i/>
          <w:spacing w:val="-7"/>
          <w:sz w:val="23"/>
        </w:rPr>
        <w:t> </w:t>
      </w:r>
      <w:r>
        <w:rPr>
          <w:i/>
          <w:sz w:val="23"/>
        </w:rPr>
        <w:t>implementation</w:t>
      </w:r>
      <w:r>
        <w:rPr>
          <w:i/>
          <w:spacing w:val="-7"/>
          <w:sz w:val="23"/>
        </w:rPr>
        <w:t> </w:t>
      </w:r>
      <w:r>
        <w:rPr>
          <w:i/>
          <w:sz w:val="23"/>
        </w:rPr>
        <w:t>of</w:t>
      </w:r>
      <w:r>
        <w:rPr>
          <w:i/>
          <w:spacing w:val="-9"/>
          <w:sz w:val="23"/>
        </w:rPr>
        <w:t> </w:t>
      </w:r>
      <w:r>
        <w:rPr>
          <w:i/>
          <w:sz w:val="23"/>
        </w:rPr>
        <w:t>cooperation</w:t>
      </w:r>
      <w:r>
        <w:rPr>
          <w:i/>
          <w:spacing w:val="-7"/>
          <w:sz w:val="23"/>
        </w:rPr>
        <w:t> </w:t>
      </w:r>
      <w:r>
        <w:rPr>
          <w:i/>
          <w:sz w:val="23"/>
        </w:rPr>
        <w:t>between</w:t>
      </w:r>
      <w:r>
        <w:rPr>
          <w:i/>
          <w:spacing w:val="-9"/>
          <w:sz w:val="23"/>
        </w:rPr>
        <w:t> </w:t>
      </w:r>
      <w:r>
        <w:rPr>
          <w:i/>
          <w:sz w:val="23"/>
        </w:rPr>
        <w:t>Indonesia</w:t>
      </w:r>
      <w:r>
        <w:rPr>
          <w:i/>
          <w:spacing w:val="-10"/>
          <w:sz w:val="23"/>
        </w:rPr>
        <w:t> </w:t>
      </w:r>
      <w:r>
        <w:rPr>
          <w:i/>
          <w:sz w:val="23"/>
        </w:rPr>
        <w:t>and</w:t>
      </w:r>
      <w:r>
        <w:rPr>
          <w:i/>
          <w:spacing w:val="-7"/>
          <w:sz w:val="23"/>
        </w:rPr>
        <w:t> </w:t>
      </w:r>
      <w:r>
        <w:rPr>
          <w:i/>
          <w:sz w:val="23"/>
        </w:rPr>
        <w:t>WFP.</w:t>
      </w:r>
      <w:r>
        <w:rPr>
          <w:i/>
          <w:spacing w:val="-3"/>
          <w:sz w:val="23"/>
        </w:rPr>
        <w:t> </w:t>
      </w:r>
      <w:r>
        <w:rPr>
          <w:i/>
          <w:sz w:val="23"/>
        </w:rPr>
        <w:t>The</w:t>
      </w:r>
      <w:r>
        <w:rPr>
          <w:i/>
          <w:spacing w:val="-9"/>
          <w:sz w:val="23"/>
        </w:rPr>
        <w:t> </w:t>
      </w:r>
      <w:r>
        <w:rPr>
          <w:i/>
          <w:sz w:val="23"/>
        </w:rPr>
        <w:t>analysis figured out that in order to solve the problem of food security in Indonesia, WFP established a Country Strategic Plan program. In the CSP, WFP sets several targets which are classified into several sections and their supporting programs. During the implementation of the CSP, Indonesia was slightly helped in terms of its national food security, but in the final year of its implementation, the CSP actually encountered several</w:t>
      </w:r>
      <w:r>
        <w:rPr>
          <w:i/>
          <w:spacing w:val="-8"/>
          <w:sz w:val="23"/>
        </w:rPr>
        <w:t> </w:t>
      </w:r>
      <w:r>
        <w:rPr>
          <w:i/>
          <w:sz w:val="23"/>
        </w:rPr>
        <w:t>obstacles</w:t>
      </w:r>
      <w:r>
        <w:rPr>
          <w:i/>
          <w:spacing w:val="-9"/>
          <w:sz w:val="23"/>
        </w:rPr>
        <w:t> </w:t>
      </w:r>
      <w:r>
        <w:rPr>
          <w:i/>
          <w:sz w:val="23"/>
        </w:rPr>
        <w:t>in</w:t>
      </w:r>
      <w:r>
        <w:rPr>
          <w:i/>
          <w:spacing w:val="-6"/>
          <w:sz w:val="23"/>
        </w:rPr>
        <w:t> </w:t>
      </w:r>
      <w:r>
        <w:rPr>
          <w:i/>
          <w:sz w:val="23"/>
        </w:rPr>
        <w:t>its</w:t>
      </w:r>
      <w:r>
        <w:rPr>
          <w:i/>
          <w:spacing w:val="-7"/>
          <w:sz w:val="23"/>
        </w:rPr>
        <w:t> </w:t>
      </w:r>
      <w:r>
        <w:rPr>
          <w:i/>
          <w:sz w:val="23"/>
        </w:rPr>
        <w:t>program</w:t>
      </w:r>
      <w:r>
        <w:rPr>
          <w:i/>
          <w:spacing w:val="-7"/>
          <w:sz w:val="23"/>
        </w:rPr>
        <w:t> </w:t>
      </w:r>
      <w:r>
        <w:rPr>
          <w:i/>
          <w:sz w:val="23"/>
        </w:rPr>
        <w:t>that</w:t>
      </w:r>
      <w:r>
        <w:rPr>
          <w:i/>
          <w:spacing w:val="-8"/>
          <w:sz w:val="23"/>
        </w:rPr>
        <w:t> </w:t>
      </w:r>
      <w:r>
        <w:rPr>
          <w:i/>
          <w:sz w:val="23"/>
        </w:rPr>
        <w:t>caused</w:t>
      </w:r>
      <w:r>
        <w:rPr>
          <w:i/>
          <w:spacing w:val="-9"/>
          <w:sz w:val="23"/>
        </w:rPr>
        <w:t> </w:t>
      </w:r>
      <w:r>
        <w:rPr>
          <w:i/>
          <w:sz w:val="23"/>
        </w:rPr>
        <w:t>by</w:t>
      </w:r>
      <w:r>
        <w:rPr>
          <w:i/>
          <w:spacing w:val="-8"/>
          <w:sz w:val="23"/>
        </w:rPr>
        <w:t> </w:t>
      </w:r>
      <w:r>
        <w:rPr>
          <w:i/>
          <w:sz w:val="23"/>
        </w:rPr>
        <w:t>the</w:t>
      </w:r>
      <w:r>
        <w:rPr>
          <w:i/>
          <w:spacing w:val="-8"/>
          <w:sz w:val="23"/>
        </w:rPr>
        <w:t> </w:t>
      </w:r>
      <w:r>
        <w:rPr>
          <w:i/>
          <w:sz w:val="23"/>
        </w:rPr>
        <w:t>Covid-19</w:t>
      </w:r>
      <w:r>
        <w:rPr>
          <w:i/>
          <w:spacing w:val="-9"/>
          <w:sz w:val="23"/>
        </w:rPr>
        <w:t> </w:t>
      </w:r>
      <w:r>
        <w:rPr>
          <w:i/>
          <w:sz w:val="23"/>
        </w:rPr>
        <w:t>pandemic,</w:t>
      </w:r>
      <w:r>
        <w:rPr>
          <w:i/>
          <w:spacing w:val="-6"/>
          <w:sz w:val="23"/>
        </w:rPr>
        <w:t> </w:t>
      </w:r>
      <w:r>
        <w:rPr>
          <w:i/>
          <w:sz w:val="23"/>
        </w:rPr>
        <w:t>which</w:t>
      </w:r>
      <w:r>
        <w:rPr>
          <w:i/>
          <w:spacing w:val="-9"/>
          <w:sz w:val="23"/>
        </w:rPr>
        <w:t> </w:t>
      </w:r>
      <w:r>
        <w:rPr>
          <w:i/>
          <w:sz w:val="23"/>
        </w:rPr>
        <w:t>resulted in the decline of Indonesia's ranking in the Global Hunger Index</w:t>
      </w:r>
      <w:r>
        <w:rPr>
          <w:i/>
          <w:spacing w:val="-12"/>
          <w:sz w:val="23"/>
        </w:rPr>
        <w:t> </w:t>
      </w:r>
      <w:r>
        <w:rPr>
          <w:i/>
          <w:sz w:val="23"/>
        </w:rPr>
        <w:t>(IKG).</w:t>
      </w:r>
    </w:p>
    <w:p>
      <w:pPr>
        <w:spacing w:before="0"/>
        <w:ind w:left="588" w:right="0" w:firstLine="0"/>
        <w:jc w:val="both"/>
        <w:rPr>
          <w:i/>
          <w:sz w:val="23"/>
        </w:rPr>
      </w:pPr>
      <w:r>
        <w:rPr>
          <w:b/>
          <w:i/>
          <w:sz w:val="23"/>
        </w:rPr>
        <w:t>Keywords : </w:t>
      </w:r>
      <w:r>
        <w:rPr>
          <w:i/>
          <w:sz w:val="23"/>
        </w:rPr>
        <w:t>WFP, CSP, Food Security, Indonesia, Covid-19</w:t>
      </w:r>
    </w:p>
    <w:p>
      <w:pPr>
        <w:pStyle w:val="BodyText"/>
        <w:spacing w:before="2"/>
        <w:rPr>
          <w:i/>
        </w:rPr>
      </w:pPr>
    </w:p>
    <w:p>
      <w:pPr>
        <w:pStyle w:val="Heading1"/>
      </w:pPr>
      <w:r>
        <w:rPr/>
        <w:t>Pendahuluan</w:t>
      </w:r>
    </w:p>
    <w:p>
      <w:pPr>
        <w:spacing w:before="0"/>
        <w:ind w:left="588" w:right="135" w:firstLine="0"/>
        <w:jc w:val="both"/>
        <w:rPr>
          <w:sz w:val="23"/>
        </w:rPr>
      </w:pPr>
      <w:r>
        <w:rPr>
          <w:sz w:val="23"/>
        </w:rPr>
        <w:t>Ketahanan Pangan (</w:t>
      </w:r>
      <w:r>
        <w:rPr>
          <w:i/>
          <w:sz w:val="23"/>
        </w:rPr>
        <w:t>Food Security</w:t>
      </w:r>
      <w:r>
        <w:rPr>
          <w:sz w:val="23"/>
        </w:rPr>
        <w:t>) merupakan salah satu isu prioritas bagi pembangunan sosial ekonomi internasional dan nasional selama lebih dari 40 tahun terakhir. </w:t>
      </w:r>
      <w:r>
        <w:rPr>
          <w:i/>
          <w:sz w:val="23"/>
        </w:rPr>
        <w:t>Food and Agriculture Organization </w:t>
      </w:r>
      <w:r>
        <w:rPr>
          <w:sz w:val="23"/>
        </w:rPr>
        <w:t>(FAO) telah melakukan empat kali pertemuan level dunia di Roma, Italia: </w:t>
      </w:r>
      <w:r>
        <w:rPr>
          <w:i/>
          <w:sz w:val="23"/>
        </w:rPr>
        <w:t>World Food Conference, 1974; World Food </w:t>
      </w:r>
      <w:r>
        <w:rPr>
          <w:i/>
          <w:sz w:val="23"/>
        </w:rPr>
        <w:t>Summit,</w:t>
      </w:r>
      <w:r>
        <w:rPr>
          <w:i/>
          <w:spacing w:val="-5"/>
          <w:sz w:val="23"/>
        </w:rPr>
        <w:t> </w:t>
      </w:r>
      <w:r>
        <w:rPr>
          <w:i/>
          <w:sz w:val="23"/>
        </w:rPr>
        <w:t>1996;</w:t>
      </w:r>
      <w:r>
        <w:rPr>
          <w:i/>
          <w:spacing w:val="-6"/>
          <w:sz w:val="23"/>
        </w:rPr>
        <w:t> </w:t>
      </w:r>
      <w:r>
        <w:rPr>
          <w:i/>
          <w:sz w:val="23"/>
        </w:rPr>
        <w:t>World</w:t>
      </w:r>
      <w:r>
        <w:rPr>
          <w:i/>
          <w:spacing w:val="-5"/>
          <w:sz w:val="23"/>
        </w:rPr>
        <w:t> </w:t>
      </w:r>
      <w:r>
        <w:rPr>
          <w:i/>
          <w:sz w:val="23"/>
        </w:rPr>
        <w:t>Food</w:t>
      </w:r>
      <w:r>
        <w:rPr>
          <w:i/>
          <w:spacing w:val="-5"/>
          <w:sz w:val="23"/>
        </w:rPr>
        <w:t> </w:t>
      </w:r>
      <w:r>
        <w:rPr>
          <w:i/>
          <w:sz w:val="23"/>
        </w:rPr>
        <w:t>Summit:</w:t>
      </w:r>
      <w:r>
        <w:rPr>
          <w:i/>
          <w:spacing w:val="-6"/>
          <w:sz w:val="23"/>
        </w:rPr>
        <w:t> </w:t>
      </w:r>
      <w:r>
        <w:rPr>
          <w:i/>
          <w:sz w:val="23"/>
        </w:rPr>
        <w:t>five</w:t>
      </w:r>
      <w:r>
        <w:rPr>
          <w:i/>
          <w:spacing w:val="-5"/>
          <w:sz w:val="23"/>
        </w:rPr>
        <w:t> </w:t>
      </w:r>
      <w:r>
        <w:rPr>
          <w:i/>
          <w:sz w:val="23"/>
        </w:rPr>
        <w:t>years</w:t>
      </w:r>
      <w:r>
        <w:rPr>
          <w:i/>
          <w:spacing w:val="-5"/>
          <w:sz w:val="23"/>
        </w:rPr>
        <w:t> </w:t>
      </w:r>
      <w:r>
        <w:rPr>
          <w:i/>
          <w:sz w:val="23"/>
        </w:rPr>
        <w:t>later,</w:t>
      </w:r>
      <w:r>
        <w:rPr>
          <w:i/>
          <w:spacing w:val="-6"/>
          <w:sz w:val="23"/>
        </w:rPr>
        <w:t> </w:t>
      </w:r>
      <w:r>
        <w:rPr>
          <w:i/>
          <w:sz w:val="23"/>
        </w:rPr>
        <w:t>2002;</w:t>
      </w:r>
      <w:r>
        <w:rPr>
          <w:i/>
          <w:spacing w:val="-1"/>
          <w:sz w:val="23"/>
        </w:rPr>
        <w:t> </w:t>
      </w:r>
      <w:r>
        <w:rPr>
          <w:sz w:val="23"/>
        </w:rPr>
        <w:t>dan</w:t>
      </w:r>
      <w:r>
        <w:rPr>
          <w:spacing w:val="-4"/>
          <w:sz w:val="23"/>
        </w:rPr>
        <w:t> </w:t>
      </w:r>
      <w:r>
        <w:rPr>
          <w:sz w:val="23"/>
        </w:rPr>
        <w:t>terakhir</w:t>
      </w:r>
      <w:r>
        <w:rPr>
          <w:spacing w:val="-2"/>
          <w:sz w:val="23"/>
        </w:rPr>
        <w:t> </w:t>
      </w:r>
      <w:r>
        <w:rPr>
          <w:i/>
          <w:sz w:val="23"/>
        </w:rPr>
        <w:t>World</w:t>
      </w:r>
      <w:r>
        <w:rPr>
          <w:i/>
          <w:spacing w:val="-9"/>
          <w:sz w:val="23"/>
        </w:rPr>
        <w:t> </w:t>
      </w:r>
      <w:r>
        <w:rPr>
          <w:i/>
          <w:sz w:val="23"/>
        </w:rPr>
        <w:t>Summit </w:t>
      </w:r>
      <w:r>
        <w:rPr>
          <w:i/>
          <w:sz w:val="23"/>
        </w:rPr>
        <w:t>on</w:t>
      </w:r>
      <w:r>
        <w:rPr>
          <w:i/>
          <w:spacing w:val="-13"/>
          <w:sz w:val="23"/>
        </w:rPr>
        <w:t> </w:t>
      </w:r>
      <w:r>
        <w:rPr>
          <w:i/>
          <w:sz w:val="23"/>
        </w:rPr>
        <w:t>Food</w:t>
      </w:r>
      <w:r>
        <w:rPr>
          <w:i/>
          <w:spacing w:val="-12"/>
          <w:sz w:val="23"/>
        </w:rPr>
        <w:t> </w:t>
      </w:r>
      <w:r>
        <w:rPr>
          <w:i/>
          <w:sz w:val="23"/>
        </w:rPr>
        <w:t>Security,</w:t>
      </w:r>
      <w:r>
        <w:rPr>
          <w:i/>
          <w:spacing w:val="-12"/>
          <w:sz w:val="23"/>
        </w:rPr>
        <w:t> </w:t>
      </w:r>
      <w:r>
        <w:rPr>
          <w:i/>
          <w:sz w:val="23"/>
        </w:rPr>
        <w:t>2009</w:t>
      </w:r>
      <w:r>
        <w:rPr>
          <w:sz w:val="23"/>
        </w:rPr>
        <w:t>.</w:t>
      </w:r>
      <w:r>
        <w:rPr>
          <w:spacing w:val="-12"/>
          <w:sz w:val="23"/>
        </w:rPr>
        <w:t> </w:t>
      </w:r>
      <w:r>
        <w:rPr>
          <w:sz w:val="23"/>
        </w:rPr>
        <w:t>Setiap</w:t>
      </w:r>
      <w:r>
        <w:rPr>
          <w:spacing w:val="-13"/>
          <w:sz w:val="23"/>
        </w:rPr>
        <w:t> </w:t>
      </w:r>
      <w:r>
        <w:rPr>
          <w:sz w:val="23"/>
        </w:rPr>
        <w:t>pertemuan</w:t>
      </w:r>
      <w:r>
        <w:rPr>
          <w:spacing w:val="-14"/>
          <w:sz w:val="23"/>
        </w:rPr>
        <w:t> </w:t>
      </w:r>
      <w:r>
        <w:rPr>
          <w:sz w:val="23"/>
        </w:rPr>
        <w:t>menghasilkan</w:t>
      </w:r>
      <w:r>
        <w:rPr>
          <w:spacing w:val="-12"/>
          <w:sz w:val="23"/>
        </w:rPr>
        <w:t> </w:t>
      </w:r>
      <w:r>
        <w:rPr>
          <w:sz w:val="23"/>
        </w:rPr>
        <w:t>serangkaian</w:t>
      </w:r>
      <w:r>
        <w:rPr>
          <w:spacing w:val="-14"/>
          <w:sz w:val="23"/>
        </w:rPr>
        <w:t> </w:t>
      </w:r>
      <w:r>
        <w:rPr>
          <w:sz w:val="23"/>
        </w:rPr>
        <w:t>tujuan</w:t>
      </w:r>
      <w:r>
        <w:rPr>
          <w:spacing w:val="-13"/>
          <w:sz w:val="23"/>
        </w:rPr>
        <w:t> </w:t>
      </w:r>
      <w:r>
        <w:rPr>
          <w:sz w:val="23"/>
        </w:rPr>
        <w:t>yang</w:t>
      </w:r>
      <w:r>
        <w:rPr>
          <w:spacing w:val="-12"/>
          <w:sz w:val="23"/>
        </w:rPr>
        <w:t> </w:t>
      </w:r>
      <w:r>
        <w:rPr>
          <w:sz w:val="23"/>
        </w:rPr>
        <w:t>ingin dicapai FAO untuk menjamin ketahanan pangan dan setiap pertemuan </w:t>
      </w:r>
      <w:r>
        <w:rPr>
          <w:spacing w:val="3"/>
          <w:sz w:val="23"/>
        </w:rPr>
        <w:t>pun </w:t>
      </w:r>
      <w:r>
        <w:rPr>
          <w:sz w:val="23"/>
        </w:rPr>
        <w:t>diadakan karena tujuan yang telah ditargetkan sebelumnya gagal tercapai.</w:t>
      </w:r>
      <w:hyperlink r:id="rId6">
        <w:r>
          <w:rPr>
            <w:sz w:val="23"/>
          </w:rPr>
          <w:t>(ww</w:t>
        </w:r>
      </w:hyperlink>
      <w:r>
        <w:rPr>
          <w:sz w:val="23"/>
        </w:rPr>
        <w:t>w</w:t>
      </w:r>
      <w:hyperlink r:id="rId6">
        <w:r>
          <w:rPr>
            <w:sz w:val="23"/>
          </w:rPr>
          <w:t>.</w:t>
        </w:r>
      </w:hyperlink>
      <w:r>
        <w:rPr>
          <w:sz w:val="23"/>
        </w:rPr>
        <w:t> foodsecurityindex.eiu.com)</w:t>
      </w:r>
    </w:p>
    <w:p>
      <w:pPr>
        <w:pStyle w:val="BodyText"/>
      </w:pPr>
    </w:p>
    <w:p>
      <w:pPr>
        <w:pStyle w:val="BodyText"/>
        <w:ind w:left="588" w:right="135"/>
        <w:jc w:val="both"/>
      </w:pPr>
      <w:r>
        <w:rPr/>
        <w:t>Ketahanan</w:t>
      </w:r>
      <w:r>
        <w:rPr>
          <w:spacing w:val="-18"/>
        </w:rPr>
        <w:t> </w:t>
      </w:r>
      <w:r>
        <w:rPr/>
        <w:t>pangan</w:t>
      </w:r>
      <w:r>
        <w:rPr>
          <w:spacing w:val="-17"/>
        </w:rPr>
        <w:t> </w:t>
      </w:r>
      <w:r>
        <w:rPr/>
        <w:t>juga</w:t>
      </w:r>
      <w:r>
        <w:rPr>
          <w:spacing w:val="-16"/>
        </w:rPr>
        <w:t> </w:t>
      </w:r>
      <w:r>
        <w:rPr/>
        <w:t>masih</w:t>
      </w:r>
      <w:r>
        <w:rPr>
          <w:spacing w:val="-15"/>
        </w:rPr>
        <w:t> </w:t>
      </w:r>
      <w:r>
        <w:rPr/>
        <w:t>menjadi</w:t>
      </w:r>
      <w:r>
        <w:rPr>
          <w:spacing w:val="-16"/>
        </w:rPr>
        <w:t> </w:t>
      </w:r>
      <w:r>
        <w:rPr/>
        <w:t>permasalahan</w:t>
      </w:r>
      <w:r>
        <w:rPr>
          <w:spacing w:val="-14"/>
        </w:rPr>
        <w:t> </w:t>
      </w:r>
      <w:r>
        <w:rPr/>
        <w:t>serius</w:t>
      </w:r>
      <w:r>
        <w:rPr>
          <w:spacing w:val="-16"/>
        </w:rPr>
        <w:t> </w:t>
      </w:r>
      <w:r>
        <w:rPr/>
        <w:t>bagi</w:t>
      </w:r>
      <w:r>
        <w:rPr>
          <w:spacing w:val="-16"/>
        </w:rPr>
        <w:t> </w:t>
      </w:r>
      <w:r>
        <w:rPr/>
        <w:t>Indonesia.</w:t>
      </w:r>
      <w:r>
        <w:rPr>
          <w:spacing w:val="-17"/>
        </w:rPr>
        <w:t> </w:t>
      </w:r>
      <w:r>
        <w:rPr/>
        <w:t>Data</w:t>
      </w:r>
      <w:r>
        <w:rPr>
          <w:spacing w:val="-10"/>
        </w:rPr>
        <w:t> </w:t>
      </w:r>
      <w:r>
        <w:rPr>
          <w:i/>
        </w:rPr>
        <w:t>APEC </w:t>
      </w:r>
      <w:r>
        <w:rPr>
          <w:i/>
        </w:rPr>
        <w:t>Food</w:t>
      </w:r>
      <w:r>
        <w:rPr>
          <w:i/>
          <w:spacing w:val="-12"/>
        </w:rPr>
        <w:t> </w:t>
      </w:r>
      <w:r>
        <w:rPr>
          <w:i/>
        </w:rPr>
        <w:t>Security</w:t>
      </w:r>
      <w:r>
        <w:rPr>
          <w:i/>
          <w:spacing w:val="-10"/>
        </w:rPr>
        <w:t> </w:t>
      </w:r>
      <w:r>
        <w:rPr>
          <w:i/>
        </w:rPr>
        <w:t>Road</w:t>
      </w:r>
      <w:r>
        <w:rPr>
          <w:i/>
          <w:spacing w:val="-11"/>
        </w:rPr>
        <w:t> </w:t>
      </w:r>
      <w:r>
        <w:rPr>
          <w:i/>
        </w:rPr>
        <w:t>Map</w:t>
      </w:r>
      <w:r>
        <w:rPr>
          <w:i/>
          <w:spacing w:val="-11"/>
        </w:rPr>
        <w:t> </w:t>
      </w:r>
      <w:r>
        <w:rPr>
          <w:i/>
        </w:rPr>
        <w:t>Towards</w:t>
      </w:r>
      <w:r>
        <w:rPr>
          <w:i/>
          <w:spacing w:val="-13"/>
        </w:rPr>
        <w:t> </w:t>
      </w:r>
      <w:r>
        <w:rPr>
          <w:i/>
        </w:rPr>
        <w:t>2020</w:t>
      </w:r>
      <w:r>
        <w:rPr>
          <w:i/>
          <w:spacing w:val="-9"/>
        </w:rPr>
        <w:t> </w:t>
      </w:r>
      <w:r>
        <w:rPr/>
        <w:t>menyebutkan</w:t>
      </w:r>
      <w:r>
        <w:rPr>
          <w:spacing w:val="-11"/>
        </w:rPr>
        <w:t> </w:t>
      </w:r>
      <w:r>
        <w:rPr/>
        <w:t>bahwa</w:t>
      </w:r>
      <w:r>
        <w:rPr>
          <w:spacing w:val="-8"/>
        </w:rPr>
        <w:t> </w:t>
      </w:r>
      <w:r>
        <w:rPr/>
        <w:t>Indonesia</w:t>
      </w:r>
      <w:r>
        <w:rPr>
          <w:spacing w:val="-11"/>
        </w:rPr>
        <w:t> </w:t>
      </w:r>
      <w:r>
        <w:rPr/>
        <w:t>sebagai</w:t>
      </w:r>
      <w:r>
        <w:rPr>
          <w:spacing w:val="-11"/>
        </w:rPr>
        <w:t> </w:t>
      </w:r>
      <w:r>
        <w:rPr/>
        <w:t>negara berpenghasilan</w:t>
      </w:r>
      <w:r>
        <w:rPr>
          <w:spacing w:val="-17"/>
        </w:rPr>
        <w:t> </w:t>
      </w:r>
      <w:r>
        <w:rPr/>
        <w:t>menengah</w:t>
      </w:r>
      <w:r>
        <w:rPr>
          <w:spacing w:val="-19"/>
        </w:rPr>
        <w:t> </w:t>
      </w:r>
      <w:r>
        <w:rPr/>
        <w:t>ke</w:t>
      </w:r>
      <w:r>
        <w:rPr>
          <w:spacing w:val="-16"/>
        </w:rPr>
        <w:t> </w:t>
      </w:r>
      <w:r>
        <w:rPr/>
        <w:t>atas</w:t>
      </w:r>
      <w:r>
        <w:rPr>
          <w:spacing w:val="-17"/>
        </w:rPr>
        <w:t> </w:t>
      </w:r>
      <w:r>
        <w:rPr/>
        <w:t>dengan</w:t>
      </w:r>
      <w:r>
        <w:rPr>
          <w:spacing w:val="-17"/>
        </w:rPr>
        <w:t> </w:t>
      </w:r>
      <w:r>
        <w:rPr/>
        <w:t>Pendapatan</w:t>
      </w:r>
      <w:r>
        <w:rPr>
          <w:spacing w:val="-18"/>
        </w:rPr>
        <w:t> </w:t>
      </w:r>
      <w:r>
        <w:rPr/>
        <w:t>Nasional</w:t>
      </w:r>
      <w:r>
        <w:rPr>
          <w:spacing w:val="-16"/>
        </w:rPr>
        <w:t> </w:t>
      </w:r>
      <w:r>
        <w:rPr/>
        <w:t>Bruto</w:t>
      </w:r>
      <w:r>
        <w:rPr>
          <w:spacing w:val="-17"/>
        </w:rPr>
        <w:t> </w:t>
      </w:r>
      <w:r>
        <w:rPr/>
        <w:t>(PNB)</w:t>
      </w:r>
      <w:r>
        <w:rPr>
          <w:spacing w:val="-17"/>
        </w:rPr>
        <w:t> </w:t>
      </w:r>
      <w:r>
        <w:rPr/>
        <w:t>US$</w:t>
      </w:r>
      <w:r>
        <w:rPr>
          <w:spacing w:val="-16"/>
        </w:rPr>
        <w:t> </w:t>
      </w:r>
      <w:r>
        <w:rPr/>
        <w:t>4,050 per</w:t>
      </w:r>
      <w:r>
        <w:rPr>
          <w:spacing w:val="-13"/>
        </w:rPr>
        <w:t> </w:t>
      </w:r>
      <w:r>
        <w:rPr/>
        <w:t>kapita</w:t>
      </w:r>
      <w:r>
        <w:rPr>
          <w:spacing w:val="-11"/>
        </w:rPr>
        <w:t> </w:t>
      </w:r>
      <w:r>
        <w:rPr/>
        <w:t>per</w:t>
      </w:r>
      <w:r>
        <w:rPr>
          <w:spacing w:val="-14"/>
        </w:rPr>
        <w:t> </w:t>
      </w:r>
      <w:r>
        <w:rPr/>
        <w:t>tahunnya</w:t>
      </w:r>
      <w:r>
        <w:rPr>
          <w:spacing w:val="-11"/>
        </w:rPr>
        <w:t> </w:t>
      </w:r>
      <w:r>
        <w:rPr/>
        <w:t>ternyata</w:t>
      </w:r>
      <w:r>
        <w:rPr>
          <w:spacing w:val="-13"/>
        </w:rPr>
        <w:t> </w:t>
      </w:r>
      <w:r>
        <w:rPr/>
        <w:t>masih</w:t>
      </w:r>
      <w:r>
        <w:rPr>
          <w:spacing w:val="-12"/>
        </w:rPr>
        <w:t> </w:t>
      </w:r>
      <w:r>
        <w:rPr/>
        <w:t>berada</w:t>
      </w:r>
      <w:r>
        <w:rPr>
          <w:spacing w:val="-11"/>
        </w:rPr>
        <w:t> </w:t>
      </w:r>
      <w:r>
        <w:rPr/>
        <w:t>di</w:t>
      </w:r>
      <w:r>
        <w:rPr>
          <w:spacing w:val="-12"/>
        </w:rPr>
        <w:t> </w:t>
      </w:r>
      <w:r>
        <w:rPr/>
        <w:t>peringkat</w:t>
      </w:r>
      <w:r>
        <w:rPr>
          <w:spacing w:val="-12"/>
        </w:rPr>
        <w:t> </w:t>
      </w:r>
      <w:r>
        <w:rPr/>
        <w:t>ke</w:t>
      </w:r>
      <w:r>
        <w:rPr>
          <w:spacing w:val="-12"/>
        </w:rPr>
        <w:t> </w:t>
      </w:r>
      <w:r>
        <w:rPr/>
        <w:t>62</w:t>
      </w:r>
      <w:r>
        <w:rPr>
          <w:spacing w:val="-12"/>
        </w:rPr>
        <w:t> </w:t>
      </w:r>
      <w:r>
        <w:rPr/>
        <w:t>dari</w:t>
      </w:r>
      <w:r>
        <w:rPr>
          <w:spacing w:val="-11"/>
        </w:rPr>
        <w:t> </w:t>
      </w:r>
      <w:r>
        <w:rPr/>
        <w:t>117</w:t>
      </w:r>
      <w:r>
        <w:rPr>
          <w:spacing w:val="-12"/>
        </w:rPr>
        <w:t> </w:t>
      </w:r>
      <w:r>
        <w:rPr/>
        <w:t>negara</w:t>
      </w:r>
      <w:r>
        <w:rPr>
          <w:spacing w:val="-11"/>
        </w:rPr>
        <w:t> </w:t>
      </w:r>
      <w:r>
        <w:rPr/>
        <w:t>dalam urusan Indeks Kelaparan Global (IKG) tahun</w:t>
      </w:r>
      <w:r>
        <w:rPr>
          <w:spacing w:val="-5"/>
        </w:rPr>
        <w:t> </w:t>
      </w:r>
      <w:r>
        <w:rPr/>
        <w:t>2019.</w:t>
      </w:r>
    </w:p>
    <w:p>
      <w:pPr>
        <w:pStyle w:val="BodyText"/>
        <w:rPr>
          <w:sz w:val="20"/>
        </w:rPr>
      </w:pPr>
    </w:p>
    <w:p>
      <w:pPr>
        <w:pStyle w:val="BodyText"/>
        <w:rPr>
          <w:sz w:val="20"/>
        </w:rPr>
      </w:pPr>
    </w:p>
    <w:p>
      <w:pPr>
        <w:pStyle w:val="BodyText"/>
        <w:rPr>
          <w:sz w:val="20"/>
        </w:rPr>
      </w:pPr>
    </w:p>
    <w:p>
      <w:pPr>
        <w:pStyle w:val="BodyText"/>
        <w:spacing w:before="8"/>
        <w:rPr>
          <w:sz w:val="17"/>
        </w:rPr>
      </w:pPr>
      <w:r>
        <w:rPr/>
        <w:pict>
          <v:rect style="position:absolute;margin-left:113.419998pt;margin-top:12.149089pt;width:144.020pt;height:.72003pt;mso-position-horizontal-relative:page;mso-position-vertical-relative:paragraph;z-index:-15728640;mso-wrap-distance-left:0;mso-wrap-distance-right:0" filled="true" fillcolor="#000000" stroked="false">
            <v:fill type="solid"/>
            <w10:wrap type="topAndBottom"/>
          </v:rect>
        </w:pict>
      </w:r>
    </w:p>
    <w:p>
      <w:pPr>
        <w:spacing w:before="72"/>
        <w:ind w:left="588" w:right="139" w:firstLine="0"/>
        <w:jc w:val="left"/>
        <w:rPr>
          <w:sz w:val="20"/>
        </w:rPr>
      </w:pPr>
      <w:r>
        <w:rPr>
          <w:sz w:val="20"/>
          <w:vertAlign w:val="superscript"/>
        </w:rPr>
        <w:t>1</w:t>
      </w:r>
      <w:r>
        <w:rPr>
          <w:sz w:val="20"/>
          <w:vertAlign w:val="baseline"/>
        </w:rPr>
        <w:t> Mahasiswa Program S1 Hubungan Internasional, Fakultas Ilmu Sosial dan Ilmu Politik, Universitas Mulawarman. Email: </w:t>
      </w:r>
      <w:hyperlink r:id="rId7">
        <w:r>
          <w:rPr>
            <w:sz w:val="20"/>
            <w:vertAlign w:val="baseline"/>
          </w:rPr>
          <w:t>vergiemrcl@gmail.com</w:t>
        </w:r>
      </w:hyperlink>
    </w:p>
    <w:p>
      <w:pPr>
        <w:spacing w:after="0"/>
        <w:jc w:val="left"/>
        <w:rPr>
          <w:sz w:val="20"/>
        </w:rPr>
        <w:sectPr>
          <w:headerReference w:type="default" r:id="rId5"/>
          <w:type w:val="continuous"/>
          <w:pgSz w:w="11910" w:h="16840"/>
          <w:pgMar w:header="1712" w:top="1960" w:bottom="280" w:left="1680" w:right="1560"/>
        </w:sectPr>
      </w:pPr>
    </w:p>
    <w:p>
      <w:pPr>
        <w:pStyle w:val="BodyText"/>
        <w:spacing w:before="10"/>
        <w:rPr>
          <w:sz w:val="13"/>
        </w:rPr>
      </w:pPr>
    </w:p>
    <w:p>
      <w:pPr>
        <w:pStyle w:val="BodyText"/>
        <w:spacing w:before="91"/>
        <w:ind w:left="588" w:right="135"/>
        <w:jc w:val="both"/>
      </w:pPr>
      <w:r>
        <w:rPr/>
        <w:t>Mayoritas rumah tangga Indonesia kesulitan mengakses pangan yang cukup untuk memenuhi kebutuhan minimum asupan energi dan protein karena terkendala pendapatan. Selain itu, Indonesia merupakan negara yang rawan akan bencana alam dimana sepanjang tahun 2017-2020 tercatat ada 13.016 kasus bencana alam yang terjadi</w:t>
      </w:r>
      <w:r>
        <w:rPr>
          <w:spacing w:val="-11"/>
        </w:rPr>
        <w:t> </w:t>
      </w:r>
      <w:r>
        <w:rPr/>
        <w:t>di</w:t>
      </w:r>
      <w:r>
        <w:rPr>
          <w:spacing w:val="-9"/>
        </w:rPr>
        <w:t> </w:t>
      </w:r>
      <w:r>
        <w:rPr/>
        <w:t>Indonesia.</w:t>
      </w:r>
      <w:r>
        <w:rPr>
          <w:spacing w:val="-8"/>
        </w:rPr>
        <w:t> </w:t>
      </w:r>
      <w:r>
        <w:rPr/>
        <w:t>Pandemi</w:t>
      </w:r>
      <w:r>
        <w:rPr>
          <w:spacing w:val="-9"/>
        </w:rPr>
        <w:t> </w:t>
      </w:r>
      <w:r>
        <w:rPr/>
        <w:t>Covid-19</w:t>
      </w:r>
      <w:r>
        <w:rPr>
          <w:spacing w:val="-12"/>
        </w:rPr>
        <w:t> </w:t>
      </w:r>
      <w:r>
        <w:rPr/>
        <w:t>yang</w:t>
      </w:r>
      <w:r>
        <w:rPr>
          <w:spacing w:val="-11"/>
        </w:rPr>
        <w:t> </w:t>
      </w:r>
      <w:r>
        <w:rPr/>
        <w:t>melanda</w:t>
      </w:r>
      <w:r>
        <w:rPr>
          <w:spacing w:val="-9"/>
        </w:rPr>
        <w:t> </w:t>
      </w:r>
      <w:r>
        <w:rPr/>
        <w:t>dunia</w:t>
      </w:r>
      <w:r>
        <w:rPr>
          <w:spacing w:val="-11"/>
        </w:rPr>
        <w:t> </w:t>
      </w:r>
      <w:r>
        <w:rPr/>
        <w:t>juga</w:t>
      </w:r>
      <w:r>
        <w:rPr>
          <w:spacing w:val="-11"/>
        </w:rPr>
        <w:t> </w:t>
      </w:r>
      <w:r>
        <w:rPr/>
        <w:t>semakin</w:t>
      </w:r>
      <w:r>
        <w:rPr>
          <w:spacing w:val="-12"/>
        </w:rPr>
        <w:t> </w:t>
      </w:r>
      <w:r>
        <w:rPr/>
        <w:t>mempersulit rumah</w:t>
      </w:r>
      <w:r>
        <w:rPr>
          <w:spacing w:val="-15"/>
        </w:rPr>
        <w:t> </w:t>
      </w:r>
      <w:r>
        <w:rPr/>
        <w:t>tangga</w:t>
      </w:r>
      <w:r>
        <w:rPr>
          <w:spacing w:val="-11"/>
        </w:rPr>
        <w:t> </w:t>
      </w:r>
      <w:r>
        <w:rPr/>
        <w:t>Indonesia</w:t>
      </w:r>
      <w:r>
        <w:rPr>
          <w:spacing w:val="-12"/>
        </w:rPr>
        <w:t> </w:t>
      </w:r>
      <w:r>
        <w:rPr/>
        <w:t>memenuhi</w:t>
      </w:r>
      <w:r>
        <w:rPr>
          <w:spacing w:val="-12"/>
        </w:rPr>
        <w:t> </w:t>
      </w:r>
      <w:r>
        <w:rPr/>
        <w:t>pangan</w:t>
      </w:r>
      <w:r>
        <w:rPr>
          <w:spacing w:val="-14"/>
        </w:rPr>
        <w:t> </w:t>
      </w:r>
      <w:r>
        <w:rPr/>
        <w:t>hariannya</w:t>
      </w:r>
      <w:r>
        <w:rPr>
          <w:spacing w:val="-12"/>
        </w:rPr>
        <w:t> </w:t>
      </w:r>
      <w:r>
        <w:rPr/>
        <w:t>akibat</w:t>
      </w:r>
      <w:r>
        <w:rPr>
          <w:spacing w:val="-12"/>
        </w:rPr>
        <w:t> </w:t>
      </w:r>
      <w:r>
        <w:rPr/>
        <w:t>terbatasnya</w:t>
      </w:r>
      <w:r>
        <w:rPr>
          <w:spacing w:val="-15"/>
        </w:rPr>
        <w:t> </w:t>
      </w:r>
      <w:r>
        <w:rPr/>
        <w:t>aktivitas.(</w:t>
      </w:r>
      <w:r>
        <w:rPr>
          <w:spacing w:val="-19"/>
        </w:rPr>
        <w:t> </w:t>
      </w:r>
      <w:r>
        <w:rPr/>
        <w:t>Eka Rastiyanto Amrullah, dkk. “</w:t>
      </w:r>
      <w:r>
        <w:rPr>
          <w:i/>
        </w:rPr>
        <w:t>Who Suffers From Food Insecurity in Indonesia?”. </w:t>
      </w:r>
      <w:r>
        <w:rPr>
          <w:i/>
        </w:rPr>
        <w:t>International Journal of Social Economics</w:t>
      </w:r>
      <w:r>
        <w:rPr/>
        <w:t>. Vol.46. No.10, hlm.</w:t>
      </w:r>
      <w:r>
        <w:rPr>
          <w:spacing w:val="-9"/>
        </w:rPr>
        <w:t> </w:t>
      </w:r>
      <w:r>
        <w:rPr/>
        <w:t>1186-1197)</w:t>
      </w:r>
    </w:p>
    <w:p>
      <w:pPr>
        <w:pStyle w:val="BodyText"/>
      </w:pPr>
    </w:p>
    <w:p>
      <w:pPr>
        <w:pStyle w:val="BodyText"/>
        <w:spacing w:before="1"/>
        <w:ind w:left="588" w:right="138"/>
        <w:jc w:val="both"/>
      </w:pPr>
      <w:r>
        <w:rPr/>
        <w:t>Dampak yang disebabkan Covid-19 bagi global mengakibatkan disrupsi mayor terhadap perdagangan dunia, termasuk pangan dan produk pertanian. Produksi melambat, transportasi dan logistik terhambat, distribusi terhalang karena pembatasan ekspor-impor menyebabkan harga pangan meroket. Indonesia juga ikut merasakan dampaknya dan diperparah dengan ketatnya kebijakan hambatan tarif yang diterapkan pemerintah Indonesia.</w:t>
      </w:r>
    </w:p>
    <w:p>
      <w:pPr>
        <w:pStyle w:val="BodyText"/>
        <w:spacing w:before="1"/>
      </w:pPr>
    </w:p>
    <w:p>
      <w:pPr>
        <w:pStyle w:val="BodyText"/>
        <w:spacing w:before="1"/>
        <w:ind w:left="588" w:right="138"/>
        <w:jc w:val="both"/>
      </w:pPr>
      <w:r>
        <w:rPr/>
        <w:t>Pada periode awal masa pemerintahan Presiden Jokowi, Indonesia meminta bantuan WFP untuk mendukung dua dari lima prioritas ketahanan pangan yang dicantumkan lewat Rencana Pembangunan Jangka Menengah Nasional (RPJMN) tahun 2015-2019 WFP adalah organisasi di bawah Perserikatan Bangsa-Bangsa (PBB), didirikan oleh FAO pada tahun 1960, dan merupakan organisasi kemanusiaan terbesar di dunia yang berfokus pada masalah kelaparan dan ketahanan pangan.(</w:t>
      </w:r>
      <w:hyperlink r:id="rId10">
        <w:r>
          <w:rPr/>
          <w:t>www.wfp.org</w:t>
        </w:r>
      </w:hyperlink>
      <w:r>
        <w:rPr/>
        <w:t>)</w:t>
      </w:r>
    </w:p>
    <w:p>
      <w:pPr>
        <w:pStyle w:val="BodyText"/>
        <w:spacing w:before="10"/>
        <w:rPr>
          <w:sz w:val="22"/>
        </w:rPr>
      </w:pPr>
    </w:p>
    <w:p>
      <w:pPr>
        <w:pStyle w:val="BodyText"/>
        <w:ind w:left="588" w:right="136"/>
        <w:jc w:val="both"/>
      </w:pPr>
      <w:r>
        <w:rPr/>
        <w:t>Sebagai upayanya meningkatkan ketahanan pangan Indonesia, WFP kemudian membuat </w:t>
      </w:r>
      <w:r>
        <w:rPr>
          <w:i/>
        </w:rPr>
        <w:t>Country Startegic Plan </w:t>
      </w:r>
      <w:r>
        <w:rPr/>
        <w:t>(CSP) yang disepakati tahun 2017. CSP menjadi landasan kerja WFP membantu Indonesia dalam mewujudkan pembangunan sosial ekonominya, terkhusus penyediaan pangan yang cukup bagi seluruh masyarakat selama kurun waktu 2017-2020. CSP memperhatikan tinjauan strategis terhadap ketahanan</w:t>
      </w:r>
      <w:r>
        <w:rPr>
          <w:spacing w:val="-7"/>
        </w:rPr>
        <w:t> </w:t>
      </w:r>
      <w:r>
        <w:rPr/>
        <w:t>pangan</w:t>
      </w:r>
      <w:r>
        <w:rPr>
          <w:spacing w:val="-10"/>
        </w:rPr>
        <w:t> </w:t>
      </w:r>
      <w:r>
        <w:rPr/>
        <w:t>dan</w:t>
      </w:r>
      <w:r>
        <w:rPr>
          <w:spacing w:val="-10"/>
        </w:rPr>
        <w:t> </w:t>
      </w:r>
      <w:r>
        <w:rPr/>
        <w:t>gizi</w:t>
      </w:r>
      <w:r>
        <w:rPr>
          <w:spacing w:val="-9"/>
        </w:rPr>
        <w:t> </w:t>
      </w:r>
      <w:r>
        <w:rPr/>
        <w:t>Indonesia,</w:t>
      </w:r>
      <w:r>
        <w:rPr>
          <w:spacing w:val="-9"/>
        </w:rPr>
        <w:t> </w:t>
      </w:r>
      <w:r>
        <w:rPr/>
        <w:t>meliputi</w:t>
      </w:r>
      <w:r>
        <w:rPr>
          <w:spacing w:val="-9"/>
        </w:rPr>
        <w:t> </w:t>
      </w:r>
      <w:r>
        <w:rPr/>
        <w:t>respon</w:t>
      </w:r>
      <w:r>
        <w:rPr>
          <w:spacing w:val="-7"/>
        </w:rPr>
        <w:t> </w:t>
      </w:r>
      <w:r>
        <w:rPr/>
        <w:t>(</w:t>
      </w:r>
      <w:r>
        <w:rPr>
          <w:i/>
        </w:rPr>
        <w:t>feedback</w:t>
      </w:r>
      <w:r>
        <w:rPr/>
        <w:t>)</w:t>
      </w:r>
      <w:r>
        <w:rPr>
          <w:spacing w:val="-10"/>
        </w:rPr>
        <w:t> </w:t>
      </w:r>
      <w:r>
        <w:rPr/>
        <w:t>baik</w:t>
      </w:r>
      <w:r>
        <w:rPr>
          <w:spacing w:val="-7"/>
        </w:rPr>
        <w:t> </w:t>
      </w:r>
      <w:r>
        <w:rPr/>
        <w:t>dari</w:t>
      </w:r>
      <w:r>
        <w:rPr>
          <w:spacing w:val="-8"/>
        </w:rPr>
        <w:t> </w:t>
      </w:r>
      <w:r>
        <w:rPr/>
        <w:t>pemerintah, masyarakat sipil, sektor swasta, serta mitra pembangunan. Dalam penerapannya, WFP dianjurkan untuk fokus pada dua rekomendasi kebijakan (</w:t>
      </w:r>
      <w:r>
        <w:rPr>
          <w:i/>
        </w:rPr>
        <w:t>policy advice</w:t>
      </w:r>
      <w:r>
        <w:rPr/>
        <w:t>), yakni pembangunan kapasitas (</w:t>
      </w:r>
      <w:r>
        <w:rPr>
          <w:i/>
        </w:rPr>
        <w:t>capacity development</w:t>
      </w:r>
      <w:r>
        <w:rPr/>
        <w:t>) serta pertukaran pengetahuan (</w:t>
      </w:r>
      <w:r>
        <w:rPr>
          <w:i/>
        </w:rPr>
        <w:t>knowledge-sharing</w:t>
      </w:r>
      <w:r>
        <w:rPr/>
        <w:t>) demi meningkatkan kualitas pemerintah terhadap ketahanan pangan, gizi, dan kesiapsiagaan bencana</w:t>
      </w:r>
      <w:r>
        <w:rPr>
          <w:spacing w:val="-3"/>
        </w:rPr>
        <w:t> </w:t>
      </w:r>
      <w:r>
        <w:rPr/>
        <w:t>nasional.(www.wfp.org)</w:t>
      </w:r>
    </w:p>
    <w:p>
      <w:pPr>
        <w:pStyle w:val="BodyText"/>
        <w:spacing w:before="11"/>
        <w:rPr>
          <w:sz w:val="22"/>
        </w:rPr>
      </w:pPr>
    </w:p>
    <w:p>
      <w:pPr>
        <w:pStyle w:val="BodyText"/>
        <w:ind w:left="588" w:right="141"/>
        <w:jc w:val="both"/>
      </w:pPr>
      <w:r>
        <w:rPr/>
        <w:t>CSP</w:t>
      </w:r>
      <w:r>
        <w:rPr>
          <w:spacing w:val="-7"/>
        </w:rPr>
        <w:t> </w:t>
      </w:r>
      <w:r>
        <w:rPr/>
        <w:t>memiliki</w:t>
      </w:r>
      <w:r>
        <w:rPr>
          <w:spacing w:val="-7"/>
        </w:rPr>
        <w:t> </w:t>
      </w:r>
      <w:r>
        <w:rPr/>
        <w:t>tujuan</w:t>
      </w:r>
      <w:r>
        <w:rPr>
          <w:spacing w:val="-6"/>
        </w:rPr>
        <w:t> </w:t>
      </w:r>
      <w:r>
        <w:rPr/>
        <w:t>untuk</w:t>
      </w:r>
      <w:r>
        <w:rPr>
          <w:spacing w:val="-5"/>
        </w:rPr>
        <w:t> </w:t>
      </w:r>
      <w:r>
        <w:rPr/>
        <w:t>mengurangi</w:t>
      </w:r>
      <w:r>
        <w:rPr>
          <w:spacing w:val="-7"/>
        </w:rPr>
        <w:t> </w:t>
      </w:r>
      <w:r>
        <w:rPr/>
        <w:t>jumlah</w:t>
      </w:r>
      <w:r>
        <w:rPr>
          <w:spacing w:val="-8"/>
        </w:rPr>
        <w:t> </w:t>
      </w:r>
      <w:r>
        <w:rPr/>
        <w:t>penduduk</w:t>
      </w:r>
      <w:r>
        <w:rPr>
          <w:spacing w:val="-5"/>
        </w:rPr>
        <w:t> </w:t>
      </w:r>
      <w:r>
        <w:rPr/>
        <w:t>dengan</w:t>
      </w:r>
      <w:r>
        <w:rPr>
          <w:spacing w:val="-7"/>
        </w:rPr>
        <w:t> </w:t>
      </w:r>
      <w:r>
        <w:rPr/>
        <w:t>status</w:t>
      </w:r>
      <w:r>
        <w:rPr>
          <w:spacing w:val="-7"/>
        </w:rPr>
        <w:t> </w:t>
      </w:r>
      <w:r>
        <w:rPr/>
        <w:t>rawan</w:t>
      </w:r>
      <w:r>
        <w:rPr>
          <w:spacing w:val="-5"/>
        </w:rPr>
        <w:t> </w:t>
      </w:r>
      <w:r>
        <w:rPr/>
        <w:t>pangan Indonesia sebanyak 9 juta jiwa hingga akhir program CSP di tahun 2020. Guna melancarkan tujuan tersebut, CSP akan menjalankan empat program untuk mencapai tiga Hasil Strategis, yaitu</w:t>
      </w:r>
      <w:r>
        <w:rPr>
          <w:spacing w:val="-4"/>
        </w:rPr>
        <w:t> </w:t>
      </w:r>
      <w:r>
        <w:rPr/>
        <w:t>:</w:t>
      </w:r>
    </w:p>
    <w:p>
      <w:pPr>
        <w:pStyle w:val="BodyText"/>
        <w:spacing w:before="1"/>
        <w:rPr>
          <w:sz w:val="24"/>
        </w:rPr>
      </w:pPr>
    </w:p>
    <w:p>
      <w:pPr>
        <w:pStyle w:val="ListParagraph"/>
        <w:numPr>
          <w:ilvl w:val="0"/>
          <w:numId w:val="1"/>
        </w:numPr>
        <w:tabs>
          <w:tab w:pos="1016" w:val="left" w:leader="none"/>
        </w:tabs>
        <w:spacing w:line="240" w:lineRule="auto" w:before="0" w:after="0"/>
        <w:ind w:left="1015" w:right="137" w:hanging="428"/>
        <w:jc w:val="both"/>
        <w:rPr>
          <w:sz w:val="23"/>
        </w:rPr>
      </w:pPr>
      <w:r>
        <w:rPr>
          <w:sz w:val="23"/>
        </w:rPr>
        <w:t>Hasil Strategis 1: Mengurangi kelaparan serius per 1% setiap tahunnya, memprioritaskan masyarakat dan wilayah yang paling rawan menggunakan pendekatan</w:t>
      </w:r>
      <w:r>
        <w:rPr>
          <w:spacing w:val="-6"/>
          <w:sz w:val="23"/>
        </w:rPr>
        <w:t> </w:t>
      </w:r>
      <w:r>
        <w:rPr>
          <w:sz w:val="23"/>
        </w:rPr>
        <w:t>berbasis</w:t>
      </w:r>
      <w:r>
        <w:rPr>
          <w:spacing w:val="-7"/>
          <w:sz w:val="23"/>
        </w:rPr>
        <w:t> </w:t>
      </w:r>
      <w:r>
        <w:rPr>
          <w:sz w:val="23"/>
        </w:rPr>
        <w:t>bukti</w:t>
      </w:r>
      <w:r>
        <w:rPr>
          <w:spacing w:val="-7"/>
          <w:sz w:val="23"/>
        </w:rPr>
        <w:t> </w:t>
      </w:r>
      <w:r>
        <w:rPr>
          <w:sz w:val="23"/>
        </w:rPr>
        <w:t>(</w:t>
      </w:r>
      <w:r>
        <w:rPr>
          <w:i/>
          <w:sz w:val="23"/>
        </w:rPr>
        <w:t>evidence-based</w:t>
      </w:r>
      <w:r>
        <w:rPr>
          <w:i/>
          <w:spacing w:val="-8"/>
          <w:sz w:val="23"/>
        </w:rPr>
        <w:t> </w:t>
      </w:r>
      <w:r>
        <w:rPr>
          <w:i/>
          <w:sz w:val="23"/>
        </w:rPr>
        <w:t>approach</w:t>
      </w:r>
      <w:r>
        <w:rPr>
          <w:sz w:val="23"/>
        </w:rPr>
        <w:t>).</w:t>
      </w:r>
      <w:r>
        <w:rPr>
          <w:spacing w:val="-5"/>
          <w:sz w:val="23"/>
        </w:rPr>
        <w:t> </w:t>
      </w:r>
      <w:r>
        <w:rPr>
          <w:sz w:val="23"/>
        </w:rPr>
        <w:t>Guna</w:t>
      </w:r>
      <w:r>
        <w:rPr>
          <w:spacing w:val="-5"/>
          <w:sz w:val="23"/>
        </w:rPr>
        <w:t> </w:t>
      </w:r>
      <w:r>
        <w:rPr>
          <w:sz w:val="23"/>
        </w:rPr>
        <w:t>menunjang</w:t>
      </w:r>
      <w:r>
        <w:rPr>
          <w:spacing w:val="-6"/>
          <w:sz w:val="23"/>
        </w:rPr>
        <w:t> </w:t>
      </w:r>
      <w:r>
        <w:rPr>
          <w:sz w:val="23"/>
        </w:rPr>
        <w:t>hasilnya, CSP membuat suatu program dukungan terhadap pemerintah dalam mengumpulkan sekaligus menganalisis data ketahanan pangan dan gizi untuk membuat kebijakan serta program</w:t>
      </w:r>
      <w:r>
        <w:rPr>
          <w:spacing w:val="-3"/>
          <w:sz w:val="23"/>
        </w:rPr>
        <w:t> </w:t>
      </w:r>
      <w:r>
        <w:rPr>
          <w:sz w:val="23"/>
        </w:rPr>
        <w:t>optimum.</w:t>
      </w:r>
    </w:p>
    <w:p>
      <w:pPr>
        <w:pStyle w:val="BodyText"/>
        <w:rPr>
          <w:sz w:val="20"/>
        </w:rPr>
      </w:pPr>
    </w:p>
    <w:p>
      <w:pPr>
        <w:pStyle w:val="BodyText"/>
        <w:rPr>
          <w:sz w:val="20"/>
        </w:rPr>
      </w:pPr>
    </w:p>
    <w:p>
      <w:pPr>
        <w:pStyle w:val="BodyText"/>
        <w:rPr>
          <w:sz w:val="20"/>
        </w:rPr>
      </w:pPr>
    </w:p>
    <w:p>
      <w:pPr>
        <w:pStyle w:val="BodyText"/>
        <w:spacing w:before="1"/>
        <w:rPr>
          <w:sz w:val="29"/>
        </w:rPr>
      </w:pPr>
      <w:r>
        <w:rPr/>
        <w:pict>
          <v:rect style="position:absolute;margin-left:111.980003pt;margin-top:18.721195pt;width:399.79pt;height:.47998pt;mso-position-horizontal-relative:page;mso-position-vertical-relative:paragraph;z-index:-15727104;mso-wrap-distance-left:0;mso-wrap-distance-right:0" filled="true" fillcolor="#d9d9d9" stroked="false">
            <v:fill type="solid"/>
            <w10:wrap type="topAndBottom"/>
          </v:rect>
        </w:pict>
      </w:r>
    </w:p>
    <w:p>
      <w:pPr>
        <w:spacing w:after="0"/>
        <w:rPr>
          <w:sz w:val="29"/>
        </w:rPr>
        <w:sectPr>
          <w:headerReference w:type="default" r:id="rId8"/>
          <w:footerReference w:type="default" r:id="rId9"/>
          <w:pgSz w:w="11910" w:h="16840"/>
          <w:pgMar w:header="1996" w:footer="781" w:top="2180" w:bottom="980" w:left="1680" w:right="1560"/>
          <w:pgNumType w:start="753"/>
        </w:sectPr>
      </w:pPr>
    </w:p>
    <w:p>
      <w:pPr>
        <w:pStyle w:val="BodyText"/>
        <w:spacing w:before="3"/>
        <w:rPr>
          <w:sz w:val="18"/>
        </w:rPr>
      </w:pPr>
    </w:p>
    <w:p>
      <w:pPr>
        <w:pStyle w:val="ListParagraph"/>
        <w:numPr>
          <w:ilvl w:val="0"/>
          <w:numId w:val="1"/>
        </w:numPr>
        <w:tabs>
          <w:tab w:pos="1016" w:val="left" w:leader="none"/>
        </w:tabs>
        <w:spacing w:line="240" w:lineRule="auto" w:before="91" w:after="0"/>
        <w:ind w:left="1015" w:right="139" w:hanging="428"/>
        <w:jc w:val="both"/>
        <w:rPr>
          <w:sz w:val="23"/>
        </w:rPr>
      </w:pPr>
      <w:r>
        <w:rPr>
          <w:sz w:val="23"/>
        </w:rPr>
        <w:t>Hasil Strategis 2: Meningkatkan persentasi konsumen diet seimbang di Indonesia hingga 92.5% agar pada tahun 2019 Indonesia dapat memenuhi pola makan nasional yang diinginkan. Program yang dipilih CSP untuk mendukungnya yakni dengan mempromosikan pola makan seimbang untuk mengatasi kekurangan gizi dan kelebihan berat badan serta meningkatkan dampak efisiensi dan gizi program perlindungan sosial</w:t>
      </w:r>
      <w:r>
        <w:rPr>
          <w:spacing w:val="-1"/>
          <w:sz w:val="23"/>
        </w:rPr>
        <w:t> </w:t>
      </w:r>
      <w:r>
        <w:rPr>
          <w:sz w:val="23"/>
        </w:rPr>
        <w:t>nasional.</w:t>
      </w:r>
    </w:p>
    <w:p>
      <w:pPr>
        <w:pStyle w:val="ListParagraph"/>
        <w:numPr>
          <w:ilvl w:val="0"/>
          <w:numId w:val="1"/>
        </w:numPr>
        <w:tabs>
          <w:tab w:pos="1016" w:val="left" w:leader="none"/>
        </w:tabs>
        <w:spacing w:line="240" w:lineRule="auto" w:before="0" w:after="0"/>
        <w:ind w:left="1015" w:right="140" w:hanging="428"/>
        <w:jc w:val="both"/>
        <w:rPr>
          <w:sz w:val="23"/>
        </w:rPr>
      </w:pPr>
      <w:r>
        <w:rPr>
          <w:sz w:val="23"/>
        </w:rPr>
        <w:t>Hasil Strategis 3: Menambah kapasitas logistik darurat Indonesia pada masa bencana. Rencana ini dijalankan melalui program peningkatan kewaspadaan dan respon tanggap darurat melalui pembentukan jaringan pusat logistik yang terintegrasi.(</w:t>
      </w:r>
      <w:hyperlink r:id="rId13">
        <w:r>
          <w:rPr>
            <w:sz w:val="23"/>
          </w:rPr>
          <w:t>www.wfp.com</w:t>
        </w:r>
      </w:hyperlink>
      <w:r>
        <w:rPr>
          <w:sz w:val="23"/>
        </w:rPr>
        <w:t>)</w:t>
      </w:r>
    </w:p>
    <w:p>
      <w:pPr>
        <w:pStyle w:val="BodyText"/>
      </w:pPr>
    </w:p>
    <w:p>
      <w:pPr>
        <w:pStyle w:val="BodyText"/>
        <w:ind w:left="588" w:right="135"/>
        <w:jc w:val="both"/>
      </w:pPr>
      <w:r>
        <w:rPr/>
        <w:t>Dengan adanya CSP sebagai rancangan peningkatan ketahanan pangan Indonesia seharusnya dapat memberikan banyak perubahan serta meningkatkan kualitas ketahanan pangan nasional, namun nyatanya tidak ada perubahan signifikan yang terjadi pada sektor pangan Indonesia, bahkan menurut data dari laporan Indeks Kelaparan</w:t>
      </w:r>
      <w:r>
        <w:rPr>
          <w:spacing w:val="-12"/>
        </w:rPr>
        <w:t> </w:t>
      </w:r>
      <w:r>
        <w:rPr/>
        <w:t>Global</w:t>
      </w:r>
      <w:r>
        <w:rPr>
          <w:spacing w:val="-11"/>
        </w:rPr>
        <w:t> </w:t>
      </w:r>
      <w:r>
        <w:rPr/>
        <w:t>(IKG)</w:t>
      </w:r>
      <w:r>
        <w:rPr>
          <w:spacing w:val="-11"/>
        </w:rPr>
        <w:t> </w:t>
      </w:r>
      <w:r>
        <w:rPr/>
        <w:t>di</w:t>
      </w:r>
      <w:r>
        <w:rPr>
          <w:spacing w:val="-11"/>
        </w:rPr>
        <w:t> </w:t>
      </w:r>
      <w:r>
        <w:rPr/>
        <w:t>tahun</w:t>
      </w:r>
      <w:r>
        <w:rPr>
          <w:spacing w:val="-11"/>
        </w:rPr>
        <w:t> </w:t>
      </w:r>
      <w:r>
        <w:rPr/>
        <w:t>2020</w:t>
      </w:r>
      <w:r>
        <w:rPr>
          <w:spacing w:val="-11"/>
        </w:rPr>
        <w:t> </w:t>
      </w:r>
      <w:r>
        <w:rPr/>
        <w:t>peringkat</w:t>
      </w:r>
      <w:r>
        <w:rPr>
          <w:spacing w:val="-11"/>
        </w:rPr>
        <w:t> </w:t>
      </w:r>
      <w:r>
        <w:rPr/>
        <w:t>Indonesia</w:t>
      </w:r>
      <w:r>
        <w:rPr>
          <w:spacing w:val="-10"/>
        </w:rPr>
        <w:t> </w:t>
      </w:r>
      <w:r>
        <w:rPr/>
        <w:t>justru</w:t>
      </w:r>
      <w:r>
        <w:rPr>
          <w:spacing w:val="-11"/>
        </w:rPr>
        <w:t> </w:t>
      </w:r>
      <w:r>
        <w:rPr/>
        <w:t>merosot</w:t>
      </w:r>
      <w:r>
        <w:rPr>
          <w:spacing w:val="-11"/>
        </w:rPr>
        <w:t> </w:t>
      </w:r>
      <w:r>
        <w:rPr/>
        <w:t>ke</w:t>
      </w:r>
      <w:r>
        <w:rPr>
          <w:spacing w:val="-10"/>
        </w:rPr>
        <w:t> </w:t>
      </w:r>
      <w:r>
        <w:rPr/>
        <w:t>posisi</w:t>
      </w:r>
      <w:r>
        <w:rPr>
          <w:spacing w:val="-5"/>
        </w:rPr>
        <w:t> </w:t>
      </w:r>
      <w:r>
        <w:rPr/>
        <w:t>70, atau turun delapan peringkat dari tahun sebelumnya.(</w:t>
      </w:r>
      <w:hyperlink r:id="rId14">
        <w:r>
          <w:rPr/>
          <w:t>www.globalhungerindex.org</w:t>
        </w:r>
      </w:hyperlink>
      <w:r>
        <w:rPr/>
        <w:t>). Dari latar belakang tersebut tentunya ada faktor yang menjadi penyebab tidak tercapainya visi yang dibentuk WFP untuk menigkatkan ketahanan pangan</w:t>
      </w:r>
      <w:r>
        <w:rPr>
          <w:spacing w:val="-28"/>
        </w:rPr>
        <w:t> </w:t>
      </w:r>
      <w:r>
        <w:rPr/>
        <w:t>Indonesia.</w:t>
      </w:r>
    </w:p>
    <w:p>
      <w:pPr>
        <w:pStyle w:val="BodyText"/>
      </w:pPr>
    </w:p>
    <w:p>
      <w:pPr>
        <w:pStyle w:val="Heading1"/>
        <w:spacing w:before="1"/>
        <w:jc w:val="both"/>
      </w:pPr>
      <w:r>
        <w:rPr/>
        <w:t>Kerangka Dasar Teori dan Konsep</w:t>
      </w:r>
    </w:p>
    <w:p>
      <w:pPr>
        <w:pStyle w:val="BodyText"/>
        <w:ind w:left="588" w:right="135"/>
        <w:jc w:val="both"/>
      </w:pPr>
      <w:r>
        <w:rPr/>
        <w:t>Kerangka konseptual ini akan menjelaskan faktor apa saja yang mempengaruhi ketahanan pangan suatu negara dan bagaimana suatu kebijakan mengenai isu-isu pangan dibuat sehingga dapat dikorelasikan dengan hasil penelitian yang dilakukan.</w:t>
      </w:r>
    </w:p>
    <w:p>
      <w:pPr>
        <w:pStyle w:val="BodyText"/>
      </w:pPr>
    </w:p>
    <w:p>
      <w:pPr>
        <w:pStyle w:val="Heading2"/>
        <w:rPr>
          <w:i/>
        </w:rPr>
      </w:pPr>
      <w:r>
        <w:rPr>
          <w:i/>
        </w:rPr>
        <w:t>Konsep Keamanan Pangan</w:t>
      </w:r>
    </w:p>
    <w:p>
      <w:pPr>
        <w:spacing w:before="0"/>
        <w:ind w:left="588" w:right="137" w:firstLine="0"/>
        <w:jc w:val="both"/>
        <w:rPr>
          <w:sz w:val="24"/>
        </w:rPr>
      </w:pPr>
      <w:r>
        <w:rPr>
          <w:sz w:val="23"/>
        </w:rPr>
        <w:t>Keamanan pangan didefinisikan sebagai situasi “ketika semua orang, setiap saat, memiliki askes fisik, sosial dan ekonomi terhadap makanan yang cukup, aman dan bergizi</w:t>
      </w:r>
      <w:r>
        <w:rPr>
          <w:spacing w:val="-8"/>
          <w:sz w:val="23"/>
        </w:rPr>
        <w:t> </w:t>
      </w:r>
      <w:r>
        <w:rPr>
          <w:sz w:val="23"/>
        </w:rPr>
        <w:t>untuk</w:t>
      </w:r>
      <w:r>
        <w:rPr>
          <w:spacing w:val="-8"/>
          <w:sz w:val="23"/>
        </w:rPr>
        <w:t> </w:t>
      </w:r>
      <w:r>
        <w:rPr>
          <w:sz w:val="23"/>
        </w:rPr>
        <w:t>memenuhi</w:t>
      </w:r>
      <w:r>
        <w:rPr>
          <w:spacing w:val="-8"/>
          <w:sz w:val="23"/>
        </w:rPr>
        <w:t> </w:t>
      </w:r>
      <w:r>
        <w:rPr>
          <w:sz w:val="23"/>
        </w:rPr>
        <w:t>kebutuhan</w:t>
      </w:r>
      <w:r>
        <w:rPr>
          <w:spacing w:val="-7"/>
          <w:sz w:val="23"/>
        </w:rPr>
        <w:t> </w:t>
      </w:r>
      <w:r>
        <w:rPr>
          <w:sz w:val="23"/>
        </w:rPr>
        <w:t>serta</w:t>
      </w:r>
      <w:r>
        <w:rPr>
          <w:spacing w:val="-8"/>
          <w:sz w:val="23"/>
        </w:rPr>
        <w:t> </w:t>
      </w:r>
      <w:r>
        <w:rPr>
          <w:sz w:val="23"/>
        </w:rPr>
        <w:t>preferensi</w:t>
      </w:r>
      <w:r>
        <w:rPr>
          <w:spacing w:val="-10"/>
          <w:sz w:val="23"/>
        </w:rPr>
        <w:t> </w:t>
      </w:r>
      <w:r>
        <w:rPr>
          <w:sz w:val="23"/>
        </w:rPr>
        <w:t>makanan</w:t>
      </w:r>
      <w:r>
        <w:rPr>
          <w:spacing w:val="-7"/>
          <w:sz w:val="23"/>
        </w:rPr>
        <w:t> </w:t>
      </w:r>
      <w:r>
        <w:rPr>
          <w:sz w:val="23"/>
        </w:rPr>
        <w:t>mereka</w:t>
      </w:r>
      <w:r>
        <w:rPr>
          <w:spacing w:val="-8"/>
          <w:sz w:val="23"/>
        </w:rPr>
        <w:t> </w:t>
      </w:r>
      <w:r>
        <w:rPr>
          <w:sz w:val="23"/>
        </w:rPr>
        <w:t>demi</w:t>
      </w:r>
      <w:r>
        <w:rPr>
          <w:spacing w:val="-8"/>
          <w:sz w:val="23"/>
        </w:rPr>
        <w:t> </w:t>
      </w:r>
      <w:r>
        <w:rPr>
          <w:sz w:val="23"/>
        </w:rPr>
        <w:t>hidup</w:t>
      </w:r>
      <w:r>
        <w:rPr>
          <w:spacing w:val="-7"/>
          <w:sz w:val="23"/>
        </w:rPr>
        <w:t> </w:t>
      </w:r>
      <w:r>
        <w:rPr>
          <w:sz w:val="23"/>
        </w:rPr>
        <w:t>sehat dan aktif”. </w:t>
      </w:r>
      <w:r>
        <w:rPr>
          <w:sz w:val="24"/>
        </w:rPr>
        <w:t>Kerangka sistem ketahanan pangan dan gizi menggunakan perspektif negara dengan membedakan dimensi makro dan mikro dalam</w:t>
      </w:r>
      <w:r>
        <w:rPr>
          <w:spacing w:val="1"/>
          <w:sz w:val="24"/>
        </w:rPr>
        <w:t> </w:t>
      </w:r>
      <w:r>
        <w:rPr>
          <w:sz w:val="24"/>
        </w:rPr>
        <w:t>sistem.</w:t>
      </w:r>
    </w:p>
    <w:p>
      <w:pPr>
        <w:pStyle w:val="BodyText"/>
      </w:pPr>
    </w:p>
    <w:p>
      <w:pPr>
        <w:pStyle w:val="BodyText"/>
        <w:spacing w:before="1"/>
        <w:ind w:left="588" w:right="134"/>
        <w:jc w:val="both"/>
      </w:pPr>
      <w:r>
        <w:rPr/>
        <w:t>Ecker dan Breisinger menjelaskan di tingkat makro, faktor krusial stabilitas sistem ketahanan</w:t>
      </w:r>
      <w:r>
        <w:rPr>
          <w:spacing w:val="-10"/>
        </w:rPr>
        <w:t> </w:t>
      </w:r>
      <w:r>
        <w:rPr/>
        <w:t>pangan</w:t>
      </w:r>
      <w:r>
        <w:rPr>
          <w:spacing w:val="-10"/>
        </w:rPr>
        <w:t> </w:t>
      </w:r>
      <w:r>
        <w:rPr/>
        <w:t>dan</w:t>
      </w:r>
      <w:r>
        <w:rPr>
          <w:spacing w:val="-10"/>
        </w:rPr>
        <w:t> </w:t>
      </w:r>
      <w:r>
        <w:rPr/>
        <w:t>gizi</w:t>
      </w:r>
      <w:r>
        <w:rPr>
          <w:spacing w:val="-11"/>
        </w:rPr>
        <w:t> </w:t>
      </w:r>
      <w:r>
        <w:rPr/>
        <w:t>mencakup</w:t>
      </w:r>
      <w:r>
        <w:rPr>
          <w:spacing w:val="-10"/>
        </w:rPr>
        <w:t> </w:t>
      </w:r>
      <w:r>
        <w:rPr/>
        <w:t>pertumbuhan</w:t>
      </w:r>
      <w:r>
        <w:rPr>
          <w:spacing w:val="-9"/>
        </w:rPr>
        <w:t> </w:t>
      </w:r>
      <w:r>
        <w:rPr/>
        <w:t>ekonomi</w:t>
      </w:r>
      <w:r>
        <w:rPr>
          <w:spacing w:val="-9"/>
        </w:rPr>
        <w:t> </w:t>
      </w:r>
      <w:r>
        <w:rPr/>
        <w:t>dan</w:t>
      </w:r>
      <w:r>
        <w:rPr>
          <w:spacing w:val="-10"/>
        </w:rPr>
        <w:t> </w:t>
      </w:r>
      <w:r>
        <w:rPr/>
        <w:t>distribusinya,</w:t>
      </w:r>
      <w:r>
        <w:rPr>
          <w:spacing w:val="-12"/>
        </w:rPr>
        <w:t> </w:t>
      </w:r>
      <w:r>
        <w:rPr/>
        <w:t>belanja negara, serta tata kelola dan kualitas kelembagaan. Sektor-sektor ekonomi dan sosial yang relevan terhadap peningkatan ketahanan pangan antara lain: sektor pertanian dan perairan; sektor perdagangan dan transportasi; dan sektor kesehatan dan pendidikan. Pada</w:t>
      </w:r>
      <w:r>
        <w:rPr>
          <w:spacing w:val="-14"/>
        </w:rPr>
        <w:t> </w:t>
      </w:r>
      <w:r>
        <w:rPr/>
        <w:t>tingkat</w:t>
      </w:r>
      <w:r>
        <w:rPr>
          <w:spacing w:val="-13"/>
        </w:rPr>
        <w:t> </w:t>
      </w:r>
      <w:r>
        <w:rPr/>
        <w:t>mikro,</w:t>
      </w:r>
      <w:r>
        <w:rPr>
          <w:spacing w:val="-14"/>
        </w:rPr>
        <w:t> </w:t>
      </w:r>
      <w:r>
        <w:rPr/>
        <w:t>gizi</w:t>
      </w:r>
      <w:r>
        <w:rPr>
          <w:spacing w:val="-13"/>
        </w:rPr>
        <w:t> </w:t>
      </w:r>
      <w:r>
        <w:rPr/>
        <w:t>anggota</w:t>
      </w:r>
      <w:r>
        <w:rPr>
          <w:spacing w:val="-14"/>
        </w:rPr>
        <w:t> </w:t>
      </w:r>
      <w:r>
        <w:rPr/>
        <w:t>rumah</w:t>
      </w:r>
      <w:r>
        <w:rPr>
          <w:spacing w:val="-16"/>
        </w:rPr>
        <w:t> </w:t>
      </w:r>
      <w:r>
        <w:rPr/>
        <w:t>tangga</w:t>
      </w:r>
      <w:r>
        <w:rPr>
          <w:spacing w:val="-14"/>
        </w:rPr>
        <w:t> </w:t>
      </w:r>
      <w:r>
        <w:rPr/>
        <w:t>dan</w:t>
      </w:r>
      <w:r>
        <w:rPr>
          <w:spacing w:val="-16"/>
        </w:rPr>
        <w:t> </w:t>
      </w:r>
      <w:r>
        <w:rPr/>
        <w:t>akses</w:t>
      </w:r>
      <w:r>
        <w:rPr>
          <w:spacing w:val="-14"/>
        </w:rPr>
        <w:t> </w:t>
      </w:r>
      <w:r>
        <w:rPr/>
        <w:t>ekonomi</w:t>
      </w:r>
      <w:r>
        <w:rPr>
          <w:spacing w:val="-16"/>
        </w:rPr>
        <w:t> </w:t>
      </w:r>
      <w:r>
        <w:rPr/>
        <w:t>(serta</w:t>
      </w:r>
      <w:r>
        <w:rPr>
          <w:spacing w:val="-4"/>
        </w:rPr>
        <w:t> </w:t>
      </w:r>
      <w:r>
        <w:rPr/>
        <w:t>fisik)</w:t>
      </w:r>
      <w:r>
        <w:rPr>
          <w:spacing w:val="-17"/>
        </w:rPr>
        <w:t> </w:t>
      </w:r>
      <w:r>
        <w:rPr/>
        <w:t>terhadap pangan juga aset dasar rumah tangga dan layanan publik mempengaruhi kondisi kesehatan individu. Kapasitas masyarakat untuk memenuhi kebutuhan ini dipengaruhi oleh kerentanan mata pencaharian mereka. Kerentanan menunjukkan kondisi negatif yang membatasi kemampuan individu, komunitas, dan wilayah untuk melawan proses tertentu yang melemahkan kesejahteraan mereka.( Ecker, Olivier &amp; Clemens Breisinger. 2012. “</w:t>
      </w:r>
      <w:r>
        <w:rPr>
          <w:i/>
        </w:rPr>
        <w:t>The Food Security</w:t>
      </w:r>
      <w:r>
        <w:rPr>
          <w:i/>
          <w:spacing w:val="-4"/>
        </w:rPr>
        <w:t> </w:t>
      </w:r>
      <w:r>
        <w:rPr>
          <w:i/>
        </w:rPr>
        <w:t>System</w:t>
      </w:r>
      <w:r>
        <w:rPr/>
        <w:t>.”.)</w:t>
      </w:r>
    </w:p>
    <w:p>
      <w:pPr>
        <w:pStyle w:val="BodyText"/>
        <w:spacing w:before="1"/>
      </w:pPr>
    </w:p>
    <w:p>
      <w:pPr>
        <w:pStyle w:val="BodyText"/>
        <w:ind w:left="588" w:right="138"/>
        <w:jc w:val="both"/>
      </w:pPr>
      <w:r>
        <w:rPr/>
        <w:t>Adapun kesuksesan strategi untuk mencapai keberlangsungan mata pencaharian bergantung pada modal politik, yang ditentukan oleh norma, nilai, hukum, tindakan negara dan Lembaga Swadaya Masyarakat (LSM). Modal politik merefleksikan hak</w:t>
      </w:r>
    </w:p>
    <w:p>
      <w:pPr>
        <w:pStyle w:val="BodyText"/>
        <w:rPr>
          <w:sz w:val="20"/>
        </w:rPr>
      </w:pPr>
    </w:p>
    <w:p>
      <w:pPr>
        <w:pStyle w:val="BodyText"/>
        <w:rPr>
          <w:sz w:val="20"/>
        </w:rPr>
      </w:pPr>
    </w:p>
    <w:p>
      <w:pPr>
        <w:pStyle w:val="BodyText"/>
        <w:spacing w:before="8"/>
        <w:rPr>
          <w:sz w:val="17"/>
        </w:rPr>
      </w:pPr>
      <w:r>
        <w:rPr/>
        <w:pict>
          <v:rect style="position:absolute;margin-left:111.980003pt;margin-top:12.16672pt;width:399.79pt;height:.47998pt;mso-position-horizontal-relative:page;mso-position-vertical-relative:paragraph;z-index:-15726592;mso-wrap-distance-left:0;mso-wrap-distance-right:0" filled="true" fillcolor="#d9d9d9" stroked="false">
            <v:fill type="solid"/>
            <w10:wrap type="topAndBottom"/>
          </v:rect>
        </w:pict>
      </w:r>
    </w:p>
    <w:p>
      <w:pPr>
        <w:spacing w:after="0"/>
        <w:rPr>
          <w:sz w:val="17"/>
        </w:rPr>
        <w:sectPr>
          <w:headerReference w:type="default" r:id="rId11"/>
          <w:footerReference w:type="default" r:id="rId12"/>
          <w:pgSz w:w="11910" w:h="16840"/>
          <w:pgMar w:header="1712" w:footer="781" w:top="1960" w:bottom="980" w:left="1680" w:right="1560"/>
          <w:pgNumType w:start="754"/>
        </w:sectPr>
      </w:pPr>
    </w:p>
    <w:p>
      <w:pPr>
        <w:pStyle w:val="BodyText"/>
        <w:spacing w:before="10"/>
        <w:rPr>
          <w:sz w:val="13"/>
        </w:rPr>
      </w:pPr>
    </w:p>
    <w:p>
      <w:pPr>
        <w:pStyle w:val="BodyText"/>
        <w:spacing w:before="91"/>
        <w:ind w:left="588" w:right="136"/>
        <w:jc w:val="both"/>
      </w:pPr>
      <w:r>
        <w:rPr/>
        <w:t>atas sumber daya dan kemampuan menentukan nasib sendiri yang dimungkinkan oleh berbagai</w:t>
      </w:r>
      <w:r>
        <w:rPr>
          <w:spacing w:val="-10"/>
        </w:rPr>
        <w:t> </w:t>
      </w:r>
      <w:r>
        <w:rPr/>
        <w:t>tingkat</w:t>
      </w:r>
      <w:r>
        <w:rPr>
          <w:spacing w:val="-10"/>
        </w:rPr>
        <w:t> </w:t>
      </w:r>
      <w:r>
        <w:rPr/>
        <w:t>pengaruh</w:t>
      </w:r>
      <w:r>
        <w:rPr>
          <w:spacing w:val="-12"/>
        </w:rPr>
        <w:t> </w:t>
      </w:r>
      <w:r>
        <w:rPr/>
        <w:t>proses,</w:t>
      </w:r>
      <w:r>
        <w:rPr>
          <w:spacing w:val="-8"/>
        </w:rPr>
        <w:t> </w:t>
      </w:r>
      <w:r>
        <w:rPr/>
        <w:t>struktur,</w:t>
      </w:r>
      <w:r>
        <w:rPr>
          <w:spacing w:val="-7"/>
        </w:rPr>
        <w:t> </w:t>
      </w:r>
      <w:r>
        <w:rPr/>
        <w:t>kebijakan,</w:t>
      </w:r>
      <w:r>
        <w:rPr>
          <w:spacing w:val="-8"/>
        </w:rPr>
        <w:t> </w:t>
      </w:r>
      <w:r>
        <w:rPr/>
        <w:t>serta</w:t>
      </w:r>
      <w:r>
        <w:rPr>
          <w:spacing w:val="-8"/>
        </w:rPr>
        <w:t> </w:t>
      </w:r>
      <w:r>
        <w:rPr/>
        <w:t>tindakan</w:t>
      </w:r>
      <w:r>
        <w:rPr>
          <w:spacing w:val="-10"/>
        </w:rPr>
        <w:t> </w:t>
      </w:r>
      <w:r>
        <w:rPr/>
        <w:t>sukarela</w:t>
      </w:r>
      <w:r>
        <w:rPr>
          <w:spacing w:val="-10"/>
        </w:rPr>
        <w:t> </w:t>
      </w:r>
      <w:r>
        <w:rPr/>
        <w:t>individu. Hak atas pangan terdiri dari hak atas pangan hasil produksi sendiri, pertukaran/perdagangan, dan klaim. Kombinasi sistem dan proses mata pencaharian memastikan masing-masing sumber ini terpenuhi, bagian terpentingnya adalah ketersediaan modal dalam kuantitas tertentu untuk menghadapi situasi tidak pasti. Salah satu variabel yang mempengaruhi sistem ketahanan pangan dan gizi yaitu guncangan eksternal di tingkat makro dan mikro sebagaimana dapat dilihat dari diagram</w:t>
      </w:r>
      <w:r>
        <w:rPr>
          <w:spacing w:val="-1"/>
        </w:rPr>
        <w:t> </w:t>
      </w:r>
      <w:r>
        <w:rPr/>
        <w:t>berikut:</w:t>
      </w:r>
    </w:p>
    <w:p>
      <w:pPr>
        <w:pStyle w:val="BodyText"/>
        <w:spacing w:before="9"/>
        <w:rPr>
          <w:sz w:val="9"/>
        </w:rPr>
      </w:pPr>
    </w:p>
    <w:p>
      <w:pPr>
        <w:pStyle w:val="Heading1"/>
        <w:spacing w:line="240" w:lineRule="auto" w:before="90"/>
        <w:ind w:left="820" w:right="377"/>
        <w:jc w:val="center"/>
      </w:pPr>
      <w:r>
        <w:rPr/>
        <w:drawing>
          <wp:anchor distT="0" distB="0" distL="0" distR="0" allowOverlap="1" layoutInCell="1" locked="0" behindDoc="0" simplePos="0" relativeHeight="5">
            <wp:simplePos x="0" y="0"/>
            <wp:positionH relativeFrom="page">
              <wp:posOffset>1438910</wp:posOffset>
            </wp:positionH>
            <wp:positionV relativeFrom="paragraph">
              <wp:posOffset>258398</wp:posOffset>
            </wp:positionV>
            <wp:extent cx="4736442" cy="3682841"/>
            <wp:effectExtent l="0" t="0" r="0" b="0"/>
            <wp:wrapTopAndBottom/>
            <wp:docPr id="1" name="image1.jpeg"/>
            <wp:cNvGraphicFramePr>
              <a:graphicFrameLocks noChangeAspect="1"/>
            </wp:cNvGraphicFramePr>
            <a:graphic>
              <a:graphicData uri="http://schemas.openxmlformats.org/drawingml/2006/picture">
                <pic:pic>
                  <pic:nvPicPr>
                    <pic:cNvPr id="2" name="image1.jpeg"/>
                    <pic:cNvPicPr/>
                  </pic:nvPicPr>
                  <pic:blipFill>
                    <a:blip r:embed="rId17" cstate="print"/>
                    <a:stretch>
                      <a:fillRect/>
                    </a:stretch>
                  </pic:blipFill>
                  <pic:spPr>
                    <a:xfrm>
                      <a:off x="0" y="0"/>
                      <a:ext cx="4736442" cy="3682841"/>
                    </a:xfrm>
                    <a:prstGeom prst="rect">
                      <a:avLst/>
                    </a:prstGeom>
                  </pic:spPr>
                </pic:pic>
              </a:graphicData>
            </a:graphic>
          </wp:anchor>
        </w:drawing>
      </w:r>
      <w:r>
        <w:rPr/>
        <w:t>Diagram Sistem Keamanan Pangan dan</w:t>
      </w:r>
      <w:r>
        <w:rPr>
          <w:spacing w:val="-12"/>
        </w:rPr>
        <w:t> </w:t>
      </w:r>
      <w:r>
        <w:rPr/>
        <w:t>Gizi</w:t>
      </w:r>
    </w:p>
    <w:p>
      <w:pPr>
        <w:spacing w:before="0"/>
        <w:ind w:left="819" w:right="377" w:firstLine="0"/>
        <w:jc w:val="center"/>
        <w:rPr>
          <w:sz w:val="20"/>
        </w:rPr>
      </w:pPr>
      <w:r>
        <w:rPr>
          <w:sz w:val="20"/>
        </w:rPr>
        <w:t>Sumber : Ecker, Olivier, dan Clemens Breisinger.</w:t>
      </w:r>
      <w:r>
        <w:rPr>
          <w:spacing w:val="-8"/>
          <w:sz w:val="20"/>
        </w:rPr>
        <w:t> </w:t>
      </w:r>
      <w:r>
        <w:rPr>
          <w:sz w:val="20"/>
        </w:rPr>
        <w:t>2012</w:t>
      </w:r>
    </w:p>
    <w:p>
      <w:pPr>
        <w:pStyle w:val="BodyText"/>
        <w:spacing w:before="9"/>
        <w:rPr>
          <w:sz w:val="22"/>
        </w:rPr>
      </w:pPr>
    </w:p>
    <w:p>
      <w:pPr>
        <w:pStyle w:val="BodyText"/>
        <w:spacing w:before="1"/>
        <w:ind w:left="588" w:right="136"/>
        <w:jc w:val="both"/>
      </w:pPr>
      <w:r>
        <w:rPr/>
        <w:t>Berdasarkan pada diagram di atas, dapat dipahami bahwa ketahanan pangan di suatu negara pada tingkat makro dipengaruhi oleh stabilitas ekonomi, pertumbuhan dan distribusinya, dan tata kelola keuangan publik. Adapun pada tingkat mikro, ketahanan pangan dipengaruhi oleh kondisi ekonomi, kesehatan, dan pendidikan individu atau rumah tangga dalam mengakses kebutuhan pokoknya sehingga menghasilkan status kesehatan yang baik dan produktif. Tetapi, baik secara makro ataupun mikro, ketahanan pangan juga dapat dipengaruhi oleh faktor eksternal yang tidak dapat dikendalikan</w:t>
      </w:r>
      <w:r>
        <w:rPr>
          <w:spacing w:val="-15"/>
        </w:rPr>
        <w:t> </w:t>
      </w:r>
      <w:r>
        <w:rPr/>
        <w:t>dan</w:t>
      </w:r>
      <w:r>
        <w:rPr>
          <w:spacing w:val="-17"/>
        </w:rPr>
        <w:t> </w:t>
      </w:r>
      <w:r>
        <w:rPr/>
        <w:t>mengakibatkan</w:t>
      </w:r>
      <w:r>
        <w:rPr>
          <w:spacing w:val="-14"/>
        </w:rPr>
        <w:t> </w:t>
      </w:r>
      <w:r>
        <w:rPr/>
        <w:t>terjadinya</w:t>
      </w:r>
      <w:r>
        <w:rPr>
          <w:spacing w:val="-15"/>
        </w:rPr>
        <w:t> </w:t>
      </w:r>
      <w:r>
        <w:rPr/>
        <w:t>kerawanan</w:t>
      </w:r>
      <w:r>
        <w:rPr>
          <w:spacing w:val="-14"/>
        </w:rPr>
        <w:t> </w:t>
      </w:r>
      <w:r>
        <w:rPr/>
        <w:t>pangan</w:t>
      </w:r>
      <w:r>
        <w:rPr>
          <w:spacing w:val="-15"/>
        </w:rPr>
        <w:t> </w:t>
      </w:r>
      <w:r>
        <w:rPr/>
        <w:t>seperti</w:t>
      </w:r>
      <w:r>
        <w:rPr>
          <w:spacing w:val="-14"/>
        </w:rPr>
        <w:t> </w:t>
      </w:r>
      <w:r>
        <w:rPr/>
        <w:t>wabah</w:t>
      </w:r>
      <w:r>
        <w:rPr>
          <w:spacing w:val="-14"/>
        </w:rPr>
        <w:t> </w:t>
      </w:r>
      <w:r>
        <w:rPr/>
        <w:t>penyakit, bencana alam, konflik negara, krisis ekonomi, perubahan iklim, dan lainnya. Dari penjelasan konsep ini dapat dilihat bahwa faktor eksternal pandemi Covid-19 menjadi penghadang jalannya implementasi CSP oleh</w:t>
      </w:r>
      <w:r>
        <w:rPr>
          <w:spacing w:val="-1"/>
        </w:rPr>
        <w:t> </w:t>
      </w:r>
      <w:r>
        <w:rPr/>
        <w:t>WFP.</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15"/>
        </w:rPr>
      </w:pPr>
      <w:r>
        <w:rPr/>
        <w:pict>
          <v:rect style="position:absolute;margin-left:111.980003pt;margin-top:11.05526pt;width:399.79pt;height:.47998pt;mso-position-horizontal-relative:page;mso-position-vertical-relative:paragraph;z-index:-15725568;mso-wrap-distance-left:0;mso-wrap-distance-right:0" filled="true" fillcolor="#d9d9d9" stroked="false">
            <v:fill type="solid"/>
            <w10:wrap type="topAndBottom"/>
          </v:rect>
        </w:pict>
      </w:r>
    </w:p>
    <w:p>
      <w:pPr>
        <w:spacing w:after="0"/>
        <w:rPr>
          <w:sz w:val="15"/>
        </w:rPr>
        <w:sectPr>
          <w:headerReference w:type="default" r:id="rId15"/>
          <w:footerReference w:type="default" r:id="rId16"/>
          <w:pgSz w:w="11910" w:h="16840"/>
          <w:pgMar w:header="1996" w:footer="781" w:top="2180" w:bottom="980" w:left="1680" w:right="1560"/>
          <w:pgNumType w:start="755"/>
        </w:sectPr>
      </w:pPr>
    </w:p>
    <w:p>
      <w:pPr>
        <w:pStyle w:val="BodyText"/>
        <w:spacing w:line="20" w:lineRule="exact"/>
        <w:ind w:left="559"/>
        <w:rPr>
          <w:sz w:val="2"/>
        </w:rPr>
      </w:pPr>
      <w:r>
        <w:rPr>
          <w:sz w:val="2"/>
        </w:rPr>
        <w:pict>
          <v:group style="width:399.2pt;height:.75pt;mso-position-horizontal-relative:char;mso-position-vertical-relative:line" coordorigin="0,0" coordsize="7984,15">
            <v:rect style="position:absolute;left:0;top:0;width:7984;height:15" filled="true" fillcolor="#000000" stroked="false">
              <v:fill type="solid"/>
            </v:rect>
          </v:group>
        </w:pict>
      </w:r>
      <w:r>
        <w:rPr>
          <w:sz w:val="2"/>
        </w:rPr>
      </w:r>
    </w:p>
    <w:p>
      <w:pPr>
        <w:pStyle w:val="BodyText"/>
        <w:spacing w:before="5"/>
        <w:rPr>
          <w:sz w:val="19"/>
        </w:rPr>
      </w:pPr>
    </w:p>
    <w:p>
      <w:pPr>
        <w:pStyle w:val="Heading2"/>
        <w:spacing w:before="91"/>
        <w:rPr>
          <w:i/>
        </w:rPr>
      </w:pPr>
      <w:r>
        <w:rPr>
          <w:i/>
        </w:rPr>
        <w:t>Konsep Food Sovereignty</w:t>
      </w:r>
    </w:p>
    <w:p>
      <w:pPr>
        <w:pStyle w:val="BodyText"/>
        <w:ind w:left="588" w:right="136"/>
        <w:jc w:val="both"/>
        <w:rPr>
          <w:i/>
        </w:rPr>
      </w:pPr>
      <w:r>
        <w:rPr/>
        <w:t>Menurut Edelman, konsep </w:t>
      </w:r>
      <w:r>
        <w:rPr>
          <w:i/>
        </w:rPr>
        <w:t>Food Sovereignty </w:t>
      </w:r>
      <w:r>
        <w:rPr/>
        <w:t>atau Kedaulatan Pangan telah menyita banyak perhatian pada tingkat politik dalam upaya perbaikan sistem pangan yang progresif selama beberapa dekade yang lalu. Secara konseptual, Food Sovereignty awalnya dikembangkan dalam konteks Amerika Latin dan dibahas secara publik pada Rome</w:t>
      </w:r>
      <w:r>
        <w:rPr>
          <w:spacing w:val="-13"/>
        </w:rPr>
        <w:t> </w:t>
      </w:r>
      <w:r>
        <w:rPr>
          <w:i/>
        </w:rPr>
        <w:t>World</w:t>
      </w:r>
      <w:r>
        <w:rPr>
          <w:i/>
          <w:spacing w:val="-17"/>
        </w:rPr>
        <w:t> </w:t>
      </w:r>
      <w:r>
        <w:rPr>
          <w:i/>
        </w:rPr>
        <w:t>Food</w:t>
      </w:r>
      <w:r>
        <w:rPr>
          <w:i/>
          <w:spacing w:val="-14"/>
        </w:rPr>
        <w:t> </w:t>
      </w:r>
      <w:r>
        <w:rPr>
          <w:i/>
        </w:rPr>
        <w:t>Conference.</w:t>
      </w:r>
      <w:r>
        <w:rPr>
          <w:i/>
          <w:spacing w:val="-14"/>
        </w:rPr>
        <w:t> </w:t>
      </w:r>
      <w:r>
        <w:rPr/>
        <w:t>Dalam</w:t>
      </w:r>
      <w:r>
        <w:rPr>
          <w:spacing w:val="-14"/>
        </w:rPr>
        <w:t> </w:t>
      </w:r>
      <w:r>
        <w:rPr/>
        <w:t>konferensi</w:t>
      </w:r>
      <w:r>
        <w:rPr>
          <w:spacing w:val="-16"/>
        </w:rPr>
        <w:t> </w:t>
      </w:r>
      <w:r>
        <w:rPr/>
        <w:t>tersebut,</w:t>
      </w:r>
      <w:r>
        <w:rPr>
          <w:spacing w:val="-11"/>
        </w:rPr>
        <w:t> </w:t>
      </w:r>
      <w:r>
        <w:rPr>
          <w:i/>
        </w:rPr>
        <w:t>Food</w:t>
      </w:r>
      <w:r>
        <w:rPr>
          <w:i/>
          <w:spacing w:val="-13"/>
        </w:rPr>
        <w:t> </w:t>
      </w:r>
      <w:r>
        <w:rPr>
          <w:i/>
        </w:rPr>
        <w:t>Sovereignty</w:t>
      </w:r>
      <w:r>
        <w:rPr>
          <w:i/>
          <w:spacing w:val="-12"/>
        </w:rPr>
        <w:t> </w:t>
      </w:r>
      <w:r>
        <w:rPr/>
        <w:t>dimaknai sebagai hak setiap bangsa dalam menentukan sistem pangan dan kebijakannya yang terdiri dari 6 (Enam) poin rencana untuk mengakhiri kelaparan. Enam poin rencana tersebut bertujuan untuk mencapai ketahanan pangan bagi setiap bangsa dan negara, keenam poin tersebut meliputi : (Amy Trauger. 2015. </w:t>
      </w:r>
      <w:r>
        <w:rPr>
          <w:i/>
        </w:rPr>
        <w:t>Food Sovereignty in </w:t>
      </w:r>
      <w:r>
        <w:rPr>
          <w:i/>
        </w:rPr>
        <w:t>International Context: Discourse, Politics, and Practice of</w:t>
      </w:r>
      <w:r>
        <w:rPr>
          <w:i/>
          <w:spacing w:val="-7"/>
        </w:rPr>
        <w:t> </w:t>
      </w:r>
      <w:r>
        <w:rPr>
          <w:i/>
        </w:rPr>
        <w:t>Place)</w:t>
      </w:r>
    </w:p>
    <w:p>
      <w:pPr>
        <w:pStyle w:val="ListParagraph"/>
        <w:numPr>
          <w:ilvl w:val="1"/>
          <w:numId w:val="1"/>
        </w:numPr>
        <w:tabs>
          <w:tab w:pos="1722" w:val="left" w:leader="none"/>
        </w:tabs>
        <w:spacing w:line="240" w:lineRule="auto" w:before="1" w:after="0"/>
        <w:ind w:left="1308" w:right="140" w:hanging="12"/>
        <w:jc w:val="both"/>
        <w:rPr>
          <w:sz w:val="23"/>
        </w:rPr>
      </w:pPr>
      <w:r>
        <w:rPr>
          <w:i/>
          <w:sz w:val="23"/>
        </w:rPr>
        <w:t>Focuses on Food for People</w:t>
      </w:r>
      <w:r>
        <w:rPr>
          <w:sz w:val="23"/>
        </w:rPr>
        <w:t>, artinya </w:t>
      </w:r>
      <w:r>
        <w:rPr>
          <w:i/>
          <w:sz w:val="23"/>
        </w:rPr>
        <w:t>Food Sovereignty </w:t>
      </w:r>
      <w:r>
        <w:rPr>
          <w:sz w:val="23"/>
        </w:rPr>
        <w:t>menekankan pada aspek hak asasi manusia dalam memperoleh pangan yang layak, sehat dan sesuai dengan budaya bagi semua individu, orang-orang dan masyarakat, termasuk mereka yang kelaparan atau hidup di bawah penjajahan, di area berkonflik dan terpinggirkan. Food Sovereignty dalam makna ini menolak pengertian bahwa pangan hanya dilihat sebagai salah satu komoditas dalam sistem agribisnis</w:t>
      </w:r>
      <w:r>
        <w:rPr>
          <w:spacing w:val="-4"/>
          <w:sz w:val="23"/>
        </w:rPr>
        <w:t> </w:t>
      </w:r>
      <w:r>
        <w:rPr>
          <w:sz w:val="23"/>
        </w:rPr>
        <w:t>internasional.</w:t>
      </w:r>
    </w:p>
    <w:p>
      <w:pPr>
        <w:pStyle w:val="ListParagraph"/>
        <w:numPr>
          <w:ilvl w:val="1"/>
          <w:numId w:val="1"/>
        </w:numPr>
        <w:tabs>
          <w:tab w:pos="1722" w:val="left" w:leader="none"/>
        </w:tabs>
        <w:spacing w:line="240" w:lineRule="auto" w:before="1" w:after="0"/>
        <w:ind w:left="1308" w:right="135" w:firstLine="0"/>
        <w:jc w:val="both"/>
        <w:rPr>
          <w:sz w:val="23"/>
        </w:rPr>
      </w:pPr>
      <w:r>
        <w:rPr>
          <w:i/>
          <w:sz w:val="23"/>
        </w:rPr>
        <w:t>Values</w:t>
      </w:r>
      <w:r>
        <w:rPr>
          <w:i/>
          <w:spacing w:val="-10"/>
          <w:sz w:val="23"/>
        </w:rPr>
        <w:t> </w:t>
      </w:r>
      <w:r>
        <w:rPr>
          <w:i/>
          <w:sz w:val="23"/>
        </w:rPr>
        <w:t>Food</w:t>
      </w:r>
      <w:r>
        <w:rPr>
          <w:i/>
          <w:spacing w:val="-9"/>
          <w:sz w:val="23"/>
        </w:rPr>
        <w:t> </w:t>
      </w:r>
      <w:r>
        <w:rPr>
          <w:i/>
          <w:sz w:val="23"/>
        </w:rPr>
        <w:t>Providers</w:t>
      </w:r>
      <w:r>
        <w:rPr>
          <w:sz w:val="23"/>
        </w:rPr>
        <w:t>,</w:t>
      </w:r>
      <w:r>
        <w:rPr>
          <w:spacing w:val="-10"/>
          <w:sz w:val="23"/>
        </w:rPr>
        <w:t> </w:t>
      </w:r>
      <w:r>
        <w:rPr>
          <w:sz w:val="23"/>
        </w:rPr>
        <w:t>artinya</w:t>
      </w:r>
      <w:r>
        <w:rPr>
          <w:spacing w:val="-7"/>
          <w:sz w:val="23"/>
        </w:rPr>
        <w:t> </w:t>
      </w:r>
      <w:r>
        <w:rPr>
          <w:i/>
          <w:sz w:val="23"/>
        </w:rPr>
        <w:t>Food</w:t>
      </w:r>
      <w:r>
        <w:rPr>
          <w:i/>
          <w:spacing w:val="-9"/>
          <w:sz w:val="23"/>
        </w:rPr>
        <w:t> </w:t>
      </w:r>
      <w:r>
        <w:rPr>
          <w:i/>
          <w:sz w:val="23"/>
        </w:rPr>
        <w:t>Sovereignty</w:t>
      </w:r>
      <w:r>
        <w:rPr>
          <w:i/>
          <w:spacing w:val="-7"/>
          <w:sz w:val="23"/>
        </w:rPr>
        <w:t> </w:t>
      </w:r>
      <w:r>
        <w:rPr>
          <w:sz w:val="23"/>
        </w:rPr>
        <w:t>menilai</w:t>
      </w:r>
      <w:r>
        <w:rPr>
          <w:spacing w:val="-8"/>
          <w:sz w:val="23"/>
        </w:rPr>
        <w:t> </w:t>
      </w:r>
      <w:r>
        <w:rPr>
          <w:sz w:val="23"/>
        </w:rPr>
        <w:t>dan</w:t>
      </w:r>
      <w:r>
        <w:rPr>
          <w:spacing w:val="-12"/>
          <w:sz w:val="23"/>
        </w:rPr>
        <w:t> </w:t>
      </w:r>
      <w:r>
        <w:rPr>
          <w:sz w:val="23"/>
        </w:rPr>
        <w:t>mendukung kontribusi dan kepedulian terhadap hak asasi manusia bagi laki-laki maupun perempuan, petani dan keluarganya, penggembala, nelayan, penjaga hutan, masyarakat pribumi dan pekerja bidang agrikultur dan perikanan, termasuk para imigran yang mengolah, menumbuhkan, memanen dan memproses pangan. Food Sovereignty dalam makna ini menolak segala kebijakan, tindakan dan program yang bertentangan dengan keberlangsungan</w:t>
      </w:r>
      <w:r>
        <w:rPr>
          <w:spacing w:val="-13"/>
          <w:sz w:val="23"/>
        </w:rPr>
        <w:t> </w:t>
      </w:r>
      <w:r>
        <w:rPr>
          <w:sz w:val="23"/>
        </w:rPr>
        <w:t>pangan.</w:t>
      </w:r>
    </w:p>
    <w:p>
      <w:pPr>
        <w:pStyle w:val="ListParagraph"/>
        <w:numPr>
          <w:ilvl w:val="1"/>
          <w:numId w:val="1"/>
        </w:numPr>
        <w:tabs>
          <w:tab w:pos="1722" w:val="left" w:leader="none"/>
        </w:tabs>
        <w:spacing w:line="240" w:lineRule="auto" w:before="0" w:after="0"/>
        <w:ind w:left="1308" w:right="136" w:firstLine="0"/>
        <w:jc w:val="both"/>
        <w:rPr>
          <w:sz w:val="23"/>
        </w:rPr>
      </w:pPr>
      <w:r>
        <w:rPr>
          <w:i/>
          <w:sz w:val="23"/>
        </w:rPr>
        <w:t>Localizes Food Systems</w:t>
      </w:r>
      <w:r>
        <w:rPr>
          <w:sz w:val="23"/>
        </w:rPr>
        <w:t>, artinya </w:t>
      </w:r>
      <w:r>
        <w:rPr>
          <w:i/>
          <w:sz w:val="23"/>
        </w:rPr>
        <w:t>Food Sovereignty </w:t>
      </w:r>
      <w:r>
        <w:rPr>
          <w:sz w:val="23"/>
        </w:rPr>
        <w:t>meletakkan produsen dan konsumen sebagai pusat pembuatan kebijakan mengenai isu-isu pangan, melindungi para produsen dari tindakan dumping terhadap pangan di pasar lokal,</w:t>
      </w:r>
      <w:r>
        <w:rPr>
          <w:spacing w:val="-12"/>
          <w:sz w:val="23"/>
        </w:rPr>
        <w:t> </w:t>
      </w:r>
      <w:r>
        <w:rPr>
          <w:sz w:val="23"/>
        </w:rPr>
        <w:t>melindungi</w:t>
      </w:r>
      <w:r>
        <w:rPr>
          <w:spacing w:val="-8"/>
          <w:sz w:val="23"/>
        </w:rPr>
        <w:t> </w:t>
      </w:r>
      <w:r>
        <w:rPr>
          <w:sz w:val="23"/>
        </w:rPr>
        <w:t>para</w:t>
      </w:r>
      <w:r>
        <w:rPr>
          <w:spacing w:val="-9"/>
          <w:sz w:val="23"/>
        </w:rPr>
        <w:t> </w:t>
      </w:r>
      <w:r>
        <w:rPr>
          <w:sz w:val="23"/>
        </w:rPr>
        <w:t>konsumen</w:t>
      </w:r>
      <w:r>
        <w:rPr>
          <w:spacing w:val="-9"/>
          <w:sz w:val="23"/>
        </w:rPr>
        <w:t> </w:t>
      </w:r>
      <w:r>
        <w:rPr>
          <w:sz w:val="23"/>
        </w:rPr>
        <w:t>dari</w:t>
      </w:r>
      <w:r>
        <w:rPr>
          <w:spacing w:val="-9"/>
          <w:sz w:val="23"/>
        </w:rPr>
        <w:t> </w:t>
      </w:r>
      <w:r>
        <w:rPr>
          <w:sz w:val="23"/>
        </w:rPr>
        <w:t>pangan</w:t>
      </w:r>
      <w:r>
        <w:rPr>
          <w:spacing w:val="-9"/>
          <w:sz w:val="23"/>
        </w:rPr>
        <w:t> </w:t>
      </w:r>
      <w:r>
        <w:rPr>
          <w:sz w:val="23"/>
        </w:rPr>
        <w:t>yang</w:t>
      </w:r>
      <w:r>
        <w:rPr>
          <w:spacing w:val="-12"/>
          <w:sz w:val="23"/>
        </w:rPr>
        <w:t> </w:t>
      </w:r>
      <w:r>
        <w:rPr>
          <w:sz w:val="23"/>
        </w:rPr>
        <w:t>berkualitas</w:t>
      </w:r>
      <w:r>
        <w:rPr>
          <w:spacing w:val="-9"/>
          <w:sz w:val="23"/>
        </w:rPr>
        <w:t> </w:t>
      </w:r>
      <w:r>
        <w:rPr>
          <w:sz w:val="23"/>
        </w:rPr>
        <w:t>buruk</w:t>
      </w:r>
      <w:r>
        <w:rPr>
          <w:spacing w:val="-9"/>
          <w:sz w:val="23"/>
        </w:rPr>
        <w:t> </w:t>
      </w:r>
      <w:r>
        <w:rPr>
          <w:sz w:val="23"/>
        </w:rPr>
        <w:t>dan</w:t>
      </w:r>
      <w:r>
        <w:rPr>
          <w:spacing w:val="-10"/>
          <w:sz w:val="23"/>
        </w:rPr>
        <w:t> </w:t>
      </w:r>
      <w:r>
        <w:rPr>
          <w:sz w:val="23"/>
        </w:rPr>
        <w:t>tidak sehat, dan menolak sistem, perjanjian serta praktik yang bertentangan dengan keberlangsungan</w:t>
      </w:r>
      <w:r>
        <w:rPr>
          <w:spacing w:val="-1"/>
          <w:sz w:val="23"/>
        </w:rPr>
        <w:t> </w:t>
      </w:r>
      <w:r>
        <w:rPr>
          <w:sz w:val="23"/>
        </w:rPr>
        <w:t>pangan.</w:t>
      </w:r>
    </w:p>
    <w:p>
      <w:pPr>
        <w:pStyle w:val="ListParagraph"/>
        <w:numPr>
          <w:ilvl w:val="1"/>
          <w:numId w:val="1"/>
        </w:numPr>
        <w:tabs>
          <w:tab w:pos="1722" w:val="left" w:leader="none"/>
        </w:tabs>
        <w:spacing w:line="240" w:lineRule="auto" w:before="0" w:after="0"/>
        <w:ind w:left="1308" w:right="136" w:firstLine="0"/>
        <w:jc w:val="both"/>
        <w:rPr>
          <w:sz w:val="23"/>
        </w:rPr>
      </w:pPr>
      <w:r>
        <w:rPr>
          <w:i/>
          <w:sz w:val="23"/>
        </w:rPr>
        <w:t>Makes Decisions Locally</w:t>
      </w:r>
      <w:r>
        <w:rPr>
          <w:sz w:val="23"/>
        </w:rPr>
        <w:t>, artinya </w:t>
      </w:r>
      <w:r>
        <w:rPr>
          <w:i/>
          <w:sz w:val="23"/>
        </w:rPr>
        <w:t>Food Sovereignty </w:t>
      </w:r>
      <w:r>
        <w:rPr>
          <w:sz w:val="23"/>
        </w:rPr>
        <w:t>mengontrol dan mengakses wilayah, tanah, lahan, air, benih, ternak dan populasi ikan bagi produsen pangan lokal. Sumber-sumber ini seharusnya digunakan dan dibagikan secara sosial dan lingkungan dengan melindungi keanekaragaman pangan</w:t>
      </w:r>
      <w:r>
        <w:rPr>
          <w:spacing w:val="-1"/>
          <w:sz w:val="23"/>
        </w:rPr>
        <w:t> </w:t>
      </w:r>
      <w:r>
        <w:rPr>
          <w:sz w:val="23"/>
        </w:rPr>
        <w:t>berkelanjutan.</w:t>
      </w:r>
    </w:p>
    <w:p>
      <w:pPr>
        <w:pStyle w:val="ListParagraph"/>
        <w:numPr>
          <w:ilvl w:val="1"/>
          <w:numId w:val="1"/>
        </w:numPr>
        <w:tabs>
          <w:tab w:pos="1722" w:val="left" w:leader="none"/>
        </w:tabs>
        <w:spacing w:line="240" w:lineRule="auto" w:before="0" w:after="0"/>
        <w:ind w:left="1308" w:right="135" w:firstLine="0"/>
        <w:jc w:val="both"/>
        <w:rPr>
          <w:sz w:val="23"/>
        </w:rPr>
      </w:pPr>
      <w:r>
        <w:rPr>
          <w:i/>
          <w:sz w:val="23"/>
        </w:rPr>
        <w:t>Builds Knowledge and Skills</w:t>
      </w:r>
      <w:r>
        <w:rPr>
          <w:sz w:val="23"/>
        </w:rPr>
        <w:t>, artinya </w:t>
      </w:r>
      <w:r>
        <w:rPr>
          <w:i/>
          <w:sz w:val="23"/>
        </w:rPr>
        <w:t>Food Sovereignty </w:t>
      </w:r>
      <w:r>
        <w:rPr>
          <w:sz w:val="23"/>
        </w:rPr>
        <w:t>membangun keahlian dan pengetahuan bagi produsen pangan dan organisasi yang melindungi, mengembangkan dan mengelola produksi pangan secara lokal. Food Sovereignty dalam makna ini menolak adanya teknologi yang merusak, mengancam dan mencemari proses genetik pengetahuan</w:t>
      </w:r>
      <w:r>
        <w:rPr>
          <w:spacing w:val="-1"/>
          <w:sz w:val="23"/>
        </w:rPr>
        <w:t> </w:t>
      </w:r>
      <w:r>
        <w:rPr>
          <w:sz w:val="23"/>
        </w:rPr>
        <w:t>ini.</w:t>
      </w:r>
    </w:p>
    <w:p>
      <w:pPr>
        <w:pStyle w:val="ListParagraph"/>
        <w:numPr>
          <w:ilvl w:val="1"/>
          <w:numId w:val="1"/>
        </w:numPr>
        <w:tabs>
          <w:tab w:pos="1722" w:val="left" w:leader="none"/>
        </w:tabs>
        <w:spacing w:line="240" w:lineRule="auto" w:before="0" w:after="0"/>
        <w:ind w:left="1296" w:right="140" w:firstLine="0"/>
        <w:jc w:val="both"/>
        <w:rPr>
          <w:sz w:val="23"/>
        </w:rPr>
      </w:pPr>
      <w:r>
        <w:rPr>
          <w:i/>
          <w:sz w:val="23"/>
        </w:rPr>
        <w:t>Works with Nature</w:t>
      </w:r>
      <w:r>
        <w:rPr>
          <w:sz w:val="23"/>
        </w:rPr>
        <w:t>, artinya </w:t>
      </w:r>
      <w:r>
        <w:rPr>
          <w:i/>
          <w:sz w:val="23"/>
        </w:rPr>
        <w:t>Food Sovereignty </w:t>
      </w:r>
      <w:r>
        <w:rPr>
          <w:sz w:val="23"/>
        </w:rPr>
        <w:t>menggunakan kontribusi ekosistem secara alamiah dan memanfaatkan metode yang bisa memaksimalkan hasilnya, terutama dalam menghadapi perubahan</w:t>
      </w:r>
      <w:r>
        <w:rPr>
          <w:spacing w:val="-15"/>
          <w:sz w:val="23"/>
        </w:rPr>
        <w:t> </w:t>
      </w:r>
      <w:r>
        <w:rPr>
          <w:sz w:val="23"/>
        </w:rPr>
        <w:t>iklim.</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11"/>
        </w:rPr>
      </w:pPr>
      <w:r>
        <w:rPr/>
        <w:pict>
          <v:rect style="position:absolute;margin-left:111.980003pt;margin-top:8.765697pt;width:399.79pt;height:.47998pt;mso-position-horizontal-relative:page;mso-position-vertical-relative:paragraph;z-index:-15724544;mso-wrap-distance-left:0;mso-wrap-distance-right:0" filled="true" fillcolor="#d9d9d9" stroked="false">
            <v:fill type="solid"/>
            <w10:wrap type="topAndBottom"/>
          </v:rect>
        </w:pict>
      </w:r>
    </w:p>
    <w:p>
      <w:pPr>
        <w:spacing w:after="0"/>
        <w:rPr>
          <w:sz w:val="11"/>
        </w:rPr>
        <w:sectPr>
          <w:headerReference w:type="default" r:id="rId18"/>
          <w:footerReference w:type="default" r:id="rId19"/>
          <w:pgSz w:w="11910" w:h="16840"/>
          <w:pgMar w:header="1712" w:footer="781" w:top="1920" w:bottom="980" w:left="1680" w:right="1560"/>
          <w:pgNumType w:start="756"/>
        </w:sectPr>
      </w:pPr>
    </w:p>
    <w:p>
      <w:pPr>
        <w:spacing w:before="0" w:after="19"/>
        <w:ind w:left="1702" w:right="0" w:firstLine="0"/>
        <w:jc w:val="left"/>
        <w:rPr>
          <w:b/>
          <w:i/>
          <w:sz w:val="20"/>
        </w:rPr>
      </w:pPr>
      <w:r>
        <w:rPr>
          <w:b/>
          <w:i/>
          <w:sz w:val="20"/>
        </w:rPr>
        <w:t>Indonesia Melalui Country Strategic Plan 2017-2020 (Tunduge Vergie Marcelino)</w:t>
      </w:r>
    </w:p>
    <w:p>
      <w:pPr>
        <w:pStyle w:val="BodyText"/>
        <w:spacing w:line="20" w:lineRule="exact"/>
        <w:ind w:left="559"/>
        <w:rPr>
          <w:sz w:val="2"/>
        </w:rPr>
      </w:pPr>
      <w:r>
        <w:rPr>
          <w:sz w:val="2"/>
        </w:rPr>
        <w:pict>
          <v:group style="width:399.2pt;height:.75pt;mso-position-horizontal-relative:char;mso-position-vertical-relative:line" coordorigin="0,0" coordsize="7984,15">
            <v:rect style="position:absolute;left:0;top:0;width:7984;height:15" filled="true" fillcolor="#000000" stroked="false">
              <v:fill type="solid"/>
            </v:rect>
          </v:group>
        </w:pict>
      </w:r>
      <w:r>
        <w:rPr>
          <w:sz w:val="2"/>
        </w:rPr>
      </w:r>
    </w:p>
    <w:p>
      <w:pPr>
        <w:pStyle w:val="BodyText"/>
        <w:spacing w:before="5"/>
        <w:rPr>
          <w:b/>
          <w:i/>
          <w:sz w:val="13"/>
        </w:rPr>
      </w:pPr>
    </w:p>
    <w:p>
      <w:pPr>
        <w:pStyle w:val="BodyText"/>
        <w:spacing w:before="90"/>
        <w:ind w:left="588" w:right="135"/>
        <w:jc w:val="both"/>
      </w:pPr>
      <w:r>
        <w:rPr/>
        <w:t>Berdasarkan keenam poin di atas, dapat dipahami bahwa aktor utama dalam memperjuangkan</w:t>
      </w:r>
      <w:r>
        <w:rPr>
          <w:spacing w:val="-7"/>
        </w:rPr>
        <w:t> </w:t>
      </w:r>
      <w:r>
        <w:rPr/>
        <w:t>kedaulatan</w:t>
      </w:r>
      <w:r>
        <w:rPr>
          <w:spacing w:val="-7"/>
        </w:rPr>
        <w:t> </w:t>
      </w:r>
      <w:r>
        <w:rPr/>
        <w:t>pangan</w:t>
      </w:r>
      <w:r>
        <w:rPr>
          <w:spacing w:val="-7"/>
        </w:rPr>
        <w:t> </w:t>
      </w:r>
      <w:r>
        <w:rPr/>
        <w:t>adalah</w:t>
      </w:r>
      <w:r>
        <w:rPr>
          <w:spacing w:val="-6"/>
        </w:rPr>
        <w:t> </w:t>
      </w:r>
      <w:r>
        <w:rPr/>
        <w:t>masyarakat</w:t>
      </w:r>
      <w:r>
        <w:rPr>
          <w:spacing w:val="-6"/>
        </w:rPr>
        <w:t> </w:t>
      </w:r>
      <w:r>
        <w:rPr/>
        <w:t>sipil,</w:t>
      </w:r>
      <w:r>
        <w:rPr>
          <w:spacing w:val="-7"/>
        </w:rPr>
        <w:t> </w:t>
      </w:r>
      <w:r>
        <w:rPr/>
        <w:t>pribumi,</w:t>
      </w:r>
      <w:r>
        <w:rPr>
          <w:spacing w:val="-7"/>
        </w:rPr>
        <w:t> </w:t>
      </w:r>
      <w:r>
        <w:rPr/>
        <w:t>dan</w:t>
      </w:r>
      <w:r>
        <w:rPr>
          <w:spacing w:val="-8"/>
        </w:rPr>
        <w:t> </w:t>
      </w:r>
      <w:r>
        <w:rPr/>
        <w:t>pergerakan sosial sebagai penggerak utama dibalik kemunculan atau lahirnya kebijakan mengenai isu-isu pangan. Sehingga upaya-upaya yang dilakukan untuk mewujudkan ketahanan pangan harus berlandaskan pada keenam poin</w:t>
      </w:r>
      <w:r>
        <w:rPr>
          <w:spacing w:val="-3"/>
        </w:rPr>
        <w:t> </w:t>
      </w:r>
      <w:r>
        <w:rPr/>
        <w:t>tersebut.</w:t>
      </w:r>
    </w:p>
    <w:p>
      <w:pPr>
        <w:pStyle w:val="BodyText"/>
        <w:spacing w:before="2"/>
      </w:pPr>
    </w:p>
    <w:p>
      <w:pPr>
        <w:pStyle w:val="BodyText"/>
        <w:ind w:left="588" w:right="135"/>
        <w:jc w:val="both"/>
      </w:pPr>
      <w:r>
        <w:rPr/>
        <w:t>Konsep ini bila dikaitkan dengan pembahasan mengenai upaya WFP dalam mewujudkan ketahanan pangan di Indonesia, maka keterkaitannya terletak pada progam Country Strategic Plan (CSP) yang disusun berdasarkan pada prinsip-prinsip kedaulatan</w:t>
      </w:r>
      <w:r>
        <w:rPr>
          <w:spacing w:val="-15"/>
        </w:rPr>
        <w:t> </w:t>
      </w:r>
      <w:r>
        <w:rPr/>
        <w:t>pangan</w:t>
      </w:r>
      <w:r>
        <w:rPr>
          <w:spacing w:val="-13"/>
        </w:rPr>
        <w:t> </w:t>
      </w:r>
      <w:r>
        <w:rPr/>
        <w:t>yang</w:t>
      </w:r>
      <w:r>
        <w:rPr>
          <w:spacing w:val="-15"/>
        </w:rPr>
        <w:t> </w:t>
      </w:r>
      <w:r>
        <w:rPr/>
        <w:t>berkelanjutan.</w:t>
      </w:r>
      <w:r>
        <w:rPr>
          <w:spacing w:val="-15"/>
        </w:rPr>
        <w:t> </w:t>
      </w:r>
      <w:r>
        <w:rPr/>
        <w:t>Maka</w:t>
      </w:r>
      <w:r>
        <w:rPr>
          <w:spacing w:val="-12"/>
        </w:rPr>
        <w:t> </w:t>
      </w:r>
      <w:r>
        <w:rPr/>
        <w:t>dari</w:t>
      </w:r>
      <w:r>
        <w:rPr>
          <w:spacing w:val="-15"/>
        </w:rPr>
        <w:t> </w:t>
      </w:r>
      <w:r>
        <w:rPr/>
        <w:t>itu</w:t>
      </w:r>
      <w:r>
        <w:rPr>
          <w:spacing w:val="-12"/>
        </w:rPr>
        <w:t> </w:t>
      </w:r>
      <w:r>
        <w:rPr/>
        <w:t>keenam</w:t>
      </w:r>
      <w:r>
        <w:rPr>
          <w:spacing w:val="-13"/>
        </w:rPr>
        <w:t> </w:t>
      </w:r>
      <w:r>
        <w:rPr/>
        <w:t>poin</w:t>
      </w:r>
      <w:r>
        <w:rPr>
          <w:spacing w:val="-13"/>
        </w:rPr>
        <w:t> </w:t>
      </w:r>
      <w:r>
        <w:rPr/>
        <w:t>di</w:t>
      </w:r>
      <w:r>
        <w:rPr>
          <w:spacing w:val="-15"/>
        </w:rPr>
        <w:t> </w:t>
      </w:r>
      <w:r>
        <w:rPr/>
        <w:t>atas</w:t>
      </w:r>
      <w:r>
        <w:rPr>
          <w:spacing w:val="-14"/>
        </w:rPr>
        <w:t> </w:t>
      </w:r>
      <w:r>
        <w:rPr/>
        <w:t>akan</w:t>
      </w:r>
      <w:r>
        <w:rPr>
          <w:spacing w:val="-15"/>
        </w:rPr>
        <w:t> </w:t>
      </w:r>
      <w:r>
        <w:rPr/>
        <w:t>menjadi landasan dalam menganalisis upaya yang dilakukan</w:t>
      </w:r>
      <w:r>
        <w:rPr>
          <w:spacing w:val="-7"/>
        </w:rPr>
        <w:t> </w:t>
      </w:r>
      <w:r>
        <w:rPr/>
        <w:t>WFP.</w:t>
      </w:r>
    </w:p>
    <w:p>
      <w:pPr>
        <w:pStyle w:val="BodyText"/>
      </w:pPr>
    </w:p>
    <w:p>
      <w:pPr>
        <w:pStyle w:val="Heading1"/>
        <w:spacing w:before="1"/>
        <w:jc w:val="both"/>
      </w:pPr>
      <w:r>
        <w:rPr/>
        <w:t>Metodologi Penelitian</w:t>
      </w:r>
    </w:p>
    <w:p>
      <w:pPr>
        <w:pStyle w:val="BodyText"/>
        <w:ind w:left="588" w:right="132"/>
        <w:jc w:val="both"/>
      </w:pPr>
      <w:r>
        <w:rPr/>
        <w:t>Penulis menggunakan tipe penelitian deskriptif dimana penulis menggambarkan mengenai bagaimana implemenrasi CSP oleh WFP dan hambatan yang dihadapi oleh CSP. Merujuk pada data yang digunakan untuk menganalisis rumusan masalah, maka penelitian ini termasuk jenis penelitian kualitatif, yakni penelitian yang akan menekankan pada pengungkapan makna dan penjelasan dari berbagai faktor yang menghambat</w:t>
      </w:r>
      <w:r>
        <w:rPr>
          <w:spacing w:val="-14"/>
        </w:rPr>
        <w:t> </w:t>
      </w:r>
      <w:r>
        <w:rPr/>
        <w:t>jalannya</w:t>
      </w:r>
      <w:r>
        <w:rPr>
          <w:spacing w:val="-10"/>
        </w:rPr>
        <w:t> </w:t>
      </w:r>
      <w:r>
        <w:rPr/>
        <w:t>CSP</w:t>
      </w:r>
      <w:r>
        <w:rPr>
          <w:spacing w:val="-13"/>
        </w:rPr>
        <w:t> </w:t>
      </w:r>
      <w:r>
        <w:rPr/>
        <w:t>sehingga</w:t>
      </w:r>
      <w:r>
        <w:rPr>
          <w:spacing w:val="-13"/>
        </w:rPr>
        <w:t> </w:t>
      </w:r>
      <w:r>
        <w:rPr/>
        <w:t>tidak</w:t>
      </w:r>
      <w:r>
        <w:rPr>
          <w:spacing w:val="-14"/>
        </w:rPr>
        <w:t> </w:t>
      </w:r>
      <w:r>
        <w:rPr/>
        <w:t>dapat</w:t>
      </w:r>
      <w:r>
        <w:rPr>
          <w:spacing w:val="-13"/>
        </w:rPr>
        <w:t> </w:t>
      </w:r>
      <w:r>
        <w:rPr/>
        <w:t>mencapai</w:t>
      </w:r>
      <w:r>
        <w:rPr>
          <w:spacing w:val="-13"/>
        </w:rPr>
        <w:t> </w:t>
      </w:r>
      <w:r>
        <w:rPr/>
        <w:t>target</w:t>
      </w:r>
      <w:r>
        <w:rPr>
          <w:spacing w:val="-14"/>
        </w:rPr>
        <w:t> </w:t>
      </w:r>
      <w:r>
        <w:rPr/>
        <w:t>yang</w:t>
      </w:r>
      <w:r>
        <w:rPr>
          <w:spacing w:val="-13"/>
        </w:rPr>
        <w:t> </w:t>
      </w:r>
      <w:r>
        <w:rPr/>
        <w:t>telah</w:t>
      </w:r>
      <w:r>
        <w:rPr>
          <w:spacing w:val="-13"/>
        </w:rPr>
        <w:t> </w:t>
      </w:r>
      <w:r>
        <w:rPr/>
        <w:t>ditetapkan. Jenis data yang digunakan oleh peneliti juga berupa data sekunder, dimana data yang diperoleh berasal dari literatur-literatur pustaka serta media internet melalui situs-situs yang valid yang berhubungan dengan penelitian yang dibahas. Teknik pengumpulan data yang digunakan dalam penulisan penelitian ini adalah </w:t>
      </w:r>
      <w:r>
        <w:rPr>
          <w:i/>
        </w:rPr>
        <w:t>library research, </w:t>
      </w:r>
      <w:r>
        <w:rPr/>
        <w:t>yaitu berdasarkan buku-buku dan media internet melalui situs-situs yang valid, serta hasil- hasil penelitian ilmiah maupun hasil pemikiran di dalam jurnal-jurnal ilmiah. Teknik analisis data yang digunakan dalam penelitian ini adalah metode kualitatif dengan teknik non-statistik yaitu penelitian yang berusaha mengungkapkan suatu fenomena dengan cara menguraikan data-data berupa angka, tabel, grafik dan diagram menjadi kalimat.</w:t>
      </w:r>
    </w:p>
    <w:p>
      <w:pPr>
        <w:pStyle w:val="BodyText"/>
        <w:spacing w:before="10"/>
        <w:rPr>
          <w:sz w:val="22"/>
        </w:rPr>
      </w:pPr>
    </w:p>
    <w:p>
      <w:pPr>
        <w:pStyle w:val="Heading1"/>
        <w:spacing w:line="240" w:lineRule="auto"/>
        <w:jc w:val="both"/>
      </w:pPr>
      <w:r>
        <w:rPr/>
        <w:t>Hasil Penelitian</w:t>
      </w:r>
    </w:p>
    <w:p>
      <w:pPr>
        <w:pStyle w:val="Heading2"/>
        <w:spacing w:before="2"/>
        <w:rPr>
          <w:i/>
        </w:rPr>
      </w:pPr>
      <w:r>
        <w:rPr>
          <w:i/>
        </w:rPr>
        <w:t>World food Programme (WFP)</w:t>
      </w:r>
    </w:p>
    <w:p>
      <w:pPr>
        <w:pStyle w:val="BodyText"/>
        <w:ind w:left="588" w:right="134"/>
        <w:jc w:val="both"/>
      </w:pPr>
      <w:r>
        <w:rPr/>
        <w:t>WFP merupakan organisasi turunan dari PBB yang memiliki tujuan dalam menangani isu krisis pangan dan mempromosikan ketahanan pangan. WFP memiliki visi, </w:t>
      </w:r>
      <w:r>
        <w:rPr>
          <w:i/>
          <w:sz w:val="24"/>
        </w:rPr>
        <w:t>“the </w:t>
      </w:r>
      <w:r>
        <w:rPr>
          <w:i/>
          <w:sz w:val="24"/>
        </w:rPr>
        <w:t>world in which every man, woman and child has access all the time to the food needed for an active and healthy life”</w:t>
      </w:r>
      <w:r>
        <w:rPr>
          <w:sz w:val="24"/>
        </w:rPr>
        <w:t>. </w:t>
      </w:r>
      <w:r>
        <w:rPr/>
        <w:t>WFP terdiri dari perwakilan 36 negara anggotanya</w:t>
      </w:r>
      <w:r>
        <w:rPr>
          <w:spacing w:val="-7"/>
        </w:rPr>
        <w:t> </w:t>
      </w:r>
      <w:r>
        <w:rPr/>
        <w:t>dan</w:t>
      </w:r>
      <w:r>
        <w:rPr>
          <w:spacing w:val="-7"/>
        </w:rPr>
        <w:t> </w:t>
      </w:r>
      <w:r>
        <w:rPr/>
        <w:t>dipimpin</w:t>
      </w:r>
      <w:r>
        <w:rPr>
          <w:spacing w:val="-9"/>
        </w:rPr>
        <w:t> </w:t>
      </w:r>
      <w:r>
        <w:rPr/>
        <w:t>oleh</w:t>
      </w:r>
      <w:r>
        <w:rPr>
          <w:spacing w:val="-7"/>
        </w:rPr>
        <w:t> </w:t>
      </w:r>
      <w:r>
        <w:rPr/>
        <w:t>seorang</w:t>
      </w:r>
      <w:r>
        <w:rPr>
          <w:spacing w:val="-6"/>
        </w:rPr>
        <w:t> </w:t>
      </w:r>
      <w:r>
        <w:rPr/>
        <w:t>Direktur</w:t>
      </w:r>
      <w:r>
        <w:rPr>
          <w:spacing w:val="-10"/>
        </w:rPr>
        <w:t> </w:t>
      </w:r>
      <w:r>
        <w:rPr/>
        <w:t>Eksekutif</w:t>
      </w:r>
      <w:r>
        <w:rPr>
          <w:spacing w:val="-9"/>
        </w:rPr>
        <w:t> </w:t>
      </w:r>
      <w:r>
        <w:rPr/>
        <w:t>yang</w:t>
      </w:r>
      <w:r>
        <w:rPr>
          <w:spacing w:val="-9"/>
        </w:rPr>
        <w:t> </w:t>
      </w:r>
      <w:r>
        <w:rPr/>
        <w:t>memiliki</w:t>
      </w:r>
      <w:r>
        <w:rPr>
          <w:spacing w:val="-9"/>
        </w:rPr>
        <w:t> </w:t>
      </w:r>
      <w:r>
        <w:rPr/>
        <w:t>masa</w:t>
      </w:r>
      <w:r>
        <w:rPr>
          <w:spacing w:val="-8"/>
        </w:rPr>
        <w:t> </w:t>
      </w:r>
      <w:r>
        <w:rPr/>
        <w:t>jabatan selama 5 tahun yang mengemban tanggung jawab terkait administrasi organisasi dan implementasi program WFP serta kegiatan lainnya. Dalam proses penunjukannya, Direktur Eksekutif ditunjuk oleh Sekretaris Jenderal PBB dan Sekretaris Jenderal Organisasi Pangan dan Pertanian PBB.(Nabila Putri. Analisa Peran World Food Programme (WFP) Dalam Menangani Krisis Pangan </w:t>
      </w:r>
      <w:r>
        <w:rPr>
          <w:spacing w:val="2"/>
        </w:rPr>
        <w:t>di </w:t>
      </w:r>
      <w:r>
        <w:rPr/>
        <w:t>Guinea Bissau Tahun 2016- 2017)</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
        <w:rPr>
          <w:sz w:val="16"/>
        </w:rPr>
      </w:pPr>
      <w:r>
        <w:rPr/>
        <w:pict>
          <v:rect style="position:absolute;margin-left:111.980003pt;margin-top:11.215734pt;width:399.79pt;height:.47998pt;mso-position-horizontal-relative:page;mso-position-vertical-relative:paragraph;z-index:-15723520;mso-wrap-distance-left:0;mso-wrap-distance-right:0" filled="true" fillcolor="#d9d9d9" stroked="false">
            <v:fill type="solid"/>
            <w10:wrap type="topAndBottom"/>
          </v:rect>
        </w:pict>
      </w:r>
    </w:p>
    <w:p>
      <w:pPr>
        <w:spacing w:after="0"/>
        <w:rPr>
          <w:sz w:val="16"/>
        </w:rPr>
        <w:sectPr>
          <w:headerReference w:type="default" r:id="rId20"/>
          <w:footerReference w:type="default" r:id="rId21"/>
          <w:pgSz w:w="11910" w:h="16840"/>
          <w:pgMar w:header="1712" w:footer="781" w:top="1920" w:bottom="980" w:left="1680" w:right="1560"/>
          <w:pgNumType w:start="757"/>
        </w:sectPr>
      </w:pPr>
    </w:p>
    <w:p>
      <w:pPr>
        <w:pStyle w:val="BodyText"/>
        <w:spacing w:line="20" w:lineRule="exact"/>
        <w:ind w:left="559"/>
        <w:rPr>
          <w:sz w:val="2"/>
        </w:rPr>
      </w:pPr>
      <w:r>
        <w:rPr>
          <w:sz w:val="2"/>
        </w:rPr>
        <w:pict>
          <v:group style="width:399.2pt;height:.75pt;mso-position-horizontal-relative:char;mso-position-vertical-relative:line" coordorigin="0,0" coordsize="7984,15">
            <v:rect style="position:absolute;left:0;top:0;width:7984;height:15" filled="true" fillcolor="#000000" stroked="false">
              <v:fill type="solid"/>
            </v:rect>
          </v:group>
        </w:pict>
      </w:r>
      <w:r>
        <w:rPr>
          <w:sz w:val="2"/>
        </w:rPr>
      </w:r>
    </w:p>
    <w:p>
      <w:pPr>
        <w:pStyle w:val="BodyText"/>
        <w:spacing w:before="5"/>
        <w:rPr>
          <w:sz w:val="19"/>
        </w:rPr>
      </w:pPr>
    </w:p>
    <w:p>
      <w:pPr>
        <w:pStyle w:val="BodyText"/>
        <w:spacing w:before="91"/>
        <w:ind w:left="588" w:right="138"/>
        <w:jc w:val="both"/>
      </w:pPr>
      <w:r>
        <w:rPr/>
        <w:t>WFP tidak memiliki sumber dana independent, setiap program kemanusiaan yang dijalankan WFP bergantung pada sumbangan uang atau barang dari pihak eksternal, diantaranya dari pemerintah negara anggotanya, korporasi serta individu yang secara sukarela menyalurkan dukungannya terhadap tujuan WFP dalam mewujudkan ketahanan pangan dunia.</w:t>
      </w:r>
    </w:p>
    <w:p>
      <w:pPr>
        <w:pStyle w:val="BodyText"/>
      </w:pPr>
    </w:p>
    <w:p>
      <w:pPr>
        <w:pStyle w:val="Heading2"/>
        <w:rPr>
          <w:i/>
        </w:rPr>
      </w:pPr>
      <w:r>
        <w:rPr>
          <w:i/>
        </w:rPr>
        <w:t>Kondisi Ketahanan Pangan Indonesia</w:t>
      </w:r>
    </w:p>
    <w:p>
      <w:pPr>
        <w:pStyle w:val="BodyText"/>
        <w:ind w:left="588" w:right="138"/>
        <w:jc w:val="both"/>
      </w:pPr>
      <w:r>
        <w:rPr/>
        <w:t>Dalam</w:t>
      </w:r>
      <w:r>
        <w:rPr>
          <w:spacing w:val="-12"/>
        </w:rPr>
        <w:t> </w:t>
      </w:r>
      <w:r>
        <w:rPr/>
        <w:t>rentan</w:t>
      </w:r>
      <w:r>
        <w:rPr>
          <w:spacing w:val="-12"/>
        </w:rPr>
        <w:t> </w:t>
      </w:r>
      <w:r>
        <w:rPr/>
        <w:t>waktu</w:t>
      </w:r>
      <w:r>
        <w:rPr>
          <w:spacing w:val="-11"/>
        </w:rPr>
        <w:t> </w:t>
      </w:r>
      <w:r>
        <w:rPr/>
        <w:t>2004-2014</w:t>
      </w:r>
      <w:r>
        <w:rPr>
          <w:spacing w:val="-12"/>
        </w:rPr>
        <w:t> </w:t>
      </w:r>
      <w:r>
        <w:rPr/>
        <w:t>Indonesia</w:t>
      </w:r>
      <w:r>
        <w:rPr>
          <w:spacing w:val="-10"/>
        </w:rPr>
        <w:t> </w:t>
      </w:r>
      <w:r>
        <w:rPr/>
        <w:t>telah</w:t>
      </w:r>
      <w:r>
        <w:rPr>
          <w:spacing w:val="-12"/>
        </w:rPr>
        <w:t> </w:t>
      </w:r>
      <w:r>
        <w:rPr/>
        <w:t>berhasil</w:t>
      </w:r>
      <w:r>
        <w:rPr>
          <w:spacing w:val="-11"/>
        </w:rPr>
        <w:t> </w:t>
      </w:r>
      <w:r>
        <w:rPr/>
        <w:t>mengurangi</w:t>
      </w:r>
      <w:r>
        <w:rPr>
          <w:spacing w:val="-12"/>
        </w:rPr>
        <w:t> </w:t>
      </w:r>
      <w:r>
        <w:rPr/>
        <w:t>setengah</w:t>
      </w:r>
      <w:r>
        <w:rPr>
          <w:spacing w:val="-14"/>
        </w:rPr>
        <w:t> </w:t>
      </w:r>
      <w:r>
        <w:rPr/>
        <w:t>populasi masyarakatnya yang hidup dalam kemiskinan ekstrim (www.wfp.org). Namun hasil positif yang ditorehkan tersebut masih jauh dari kata baik karena masih ada 10.96% masyarakat yang hidup dibawah garis kemiskinan dengan penghasilan tidak lebih dari Rp. 326.853/per bulan, oleh karenanya melalui RPJMN 2015-2019 pemerintah bersama dengan WFP mengevaluasi pembangunan Indonesia beberapa tahun ke belakang dan membangun kerangka kerja sama baru dengan bersumber pada keadaan ketahanan pangan Indonesia beberapa tahun belakangan.</w:t>
      </w:r>
      <w:r>
        <w:rPr>
          <w:spacing w:val="-2"/>
        </w:rPr>
        <w:t> </w:t>
      </w:r>
      <w:r>
        <w:rPr/>
        <w:t>.</w:t>
      </w:r>
    </w:p>
    <w:p>
      <w:pPr>
        <w:pStyle w:val="BodyText"/>
        <w:spacing w:before="1"/>
      </w:pPr>
    </w:p>
    <w:p>
      <w:pPr>
        <w:pStyle w:val="BodyText"/>
        <w:ind w:left="588" w:right="137"/>
        <w:jc w:val="both"/>
      </w:pPr>
      <w:r>
        <w:rPr>
          <w:sz w:val="24"/>
        </w:rPr>
        <w:t>Hal pertama yang ditinjau yakni masih tingginya angka kemiskinan di Indonesia</w:t>
      </w:r>
      <w:r>
        <w:rPr/>
        <w:t>. Melalui pemetaan FSVA, WFP menjelaskan bahwa secara geografis kebanyakan penduduk miskin absolut berada di pulau Jawa, sedangkan miskin relatif tersebar di provinsi-provinsi Indonesia Timur diantaranya, Papua (28.5%), Papua Barat (25.4%), Nusa Tenggara Timur (22.2%), Maluku (19.2%), dan Gorontalo (17.7%) adalah lima provinsi dengan angka kemiskinan relatif tinggi. (www.wfp.org)</w:t>
      </w:r>
    </w:p>
    <w:p>
      <w:pPr>
        <w:pStyle w:val="BodyText"/>
        <w:spacing w:before="10"/>
        <w:rPr>
          <w:sz w:val="22"/>
        </w:rPr>
      </w:pPr>
    </w:p>
    <w:p>
      <w:pPr>
        <w:pStyle w:val="BodyText"/>
        <w:spacing w:before="1"/>
        <w:ind w:left="588" w:right="136"/>
        <w:jc w:val="both"/>
      </w:pPr>
      <w:r>
        <w:rPr/>
        <w:t>Berikutnya datang dari segi kesediaan logistic. Produksi bahan pangan di Indonesia terbilang baik karna hampir selalu dapat memenuhi kebutuhan dalam negeri</w:t>
      </w:r>
      <w:r>
        <w:rPr>
          <w:spacing w:val="-39"/>
        </w:rPr>
        <w:t> </w:t>
      </w:r>
      <w:r>
        <w:rPr/>
        <w:t>meskipun masih</w:t>
      </w:r>
      <w:r>
        <w:rPr>
          <w:spacing w:val="-7"/>
        </w:rPr>
        <w:t> </w:t>
      </w:r>
      <w:r>
        <w:rPr/>
        <w:t>ada</w:t>
      </w:r>
      <w:r>
        <w:rPr>
          <w:spacing w:val="-5"/>
        </w:rPr>
        <w:t> </w:t>
      </w:r>
      <w:r>
        <w:rPr/>
        <w:t>beberapa</w:t>
      </w:r>
      <w:r>
        <w:rPr>
          <w:spacing w:val="-7"/>
        </w:rPr>
        <w:t> </w:t>
      </w:r>
      <w:r>
        <w:rPr/>
        <w:t>komoditas</w:t>
      </w:r>
      <w:r>
        <w:rPr>
          <w:spacing w:val="-6"/>
        </w:rPr>
        <w:t> </w:t>
      </w:r>
      <w:r>
        <w:rPr/>
        <w:t>yang</w:t>
      </w:r>
      <w:r>
        <w:rPr>
          <w:spacing w:val="-5"/>
        </w:rPr>
        <w:t> </w:t>
      </w:r>
      <w:r>
        <w:rPr/>
        <w:t>harus</w:t>
      </w:r>
      <w:r>
        <w:rPr>
          <w:spacing w:val="-6"/>
        </w:rPr>
        <w:t> </w:t>
      </w:r>
      <w:r>
        <w:rPr/>
        <w:t>diimpor</w:t>
      </w:r>
      <w:r>
        <w:rPr>
          <w:spacing w:val="-5"/>
        </w:rPr>
        <w:t> </w:t>
      </w:r>
      <w:r>
        <w:rPr/>
        <w:t>dari</w:t>
      </w:r>
      <w:r>
        <w:rPr>
          <w:spacing w:val="-4"/>
        </w:rPr>
        <w:t> </w:t>
      </w:r>
      <w:r>
        <w:rPr/>
        <w:t>luar</w:t>
      </w:r>
      <w:r>
        <w:rPr>
          <w:spacing w:val="-5"/>
        </w:rPr>
        <w:t> </w:t>
      </w:r>
      <w:r>
        <w:rPr/>
        <w:t>karna</w:t>
      </w:r>
      <w:r>
        <w:rPr>
          <w:spacing w:val="-4"/>
        </w:rPr>
        <w:t> </w:t>
      </w:r>
      <w:r>
        <w:rPr/>
        <w:t>kurangnya</w:t>
      </w:r>
      <w:r>
        <w:rPr>
          <w:spacing w:val="-4"/>
        </w:rPr>
        <w:t> </w:t>
      </w:r>
      <w:r>
        <w:rPr/>
        <w:t>produksi nasional, terutama untuk produk daging, gandum dan kedelai.(Badan Ketahanan Pangan. 2015. “Laporan Tahunan Badan Ketahanan Pangan</w:t>
      </w:r>
      <w:r>
        <w:rPr>
          <w:spacing w:val="-8"/>
        </w:rPr>
        <w:t> </w:t>
      </w:r>
      <w:r>
        <w:rPr/>
        <w:t>2015”)</w:t>
      </w:r>
    </w:p>
    <w:p>
      <w:pPr>
        <w:pStyle w:val="BodyText"/>
        <w:spacing w:before="2"/>
      </w:pPr>
    </w:p>
    <w:p>
      <w:pPr>
        <w:pStyle w:val="BodyText"/>
        <w:ind w:left="588" w:right="137"/>
        <w:jc w:val="both"/>
      </w:pPr>
      <w:r>
        <w:rPr/>
        <w:t>Hal ketiga yang menjadi poin penting untuk menciptakan keamanan pangan</w:t>
      </w:r>
      <w:r>
        <w:rPr>
          <w:spacing w:val="-39"/>
        </w:rPr>
        <w:t> </w:t>
      </w:r>
      <w:r>
        <w:rPr/>
        <w:t>Indonesia yakni akses distribusi komoditi pangan dari produser hingga ke tangan individu atau rumah</w:t>
      </w:r>
      <w:r>
        <w:rPr>
          <w:spacing w:val="-7"/>
        </w:rPr>
        <w:t> </w:t>
      </w:r>
      <w:r>
        <w:rPr/>
        <w:t>tangga.</w:t>
      </w:r>
      <w:r>
        <w:rPr>
          <w:spacing w:val="-5"/>
        </w:rPr>
        <w:t> </w:t>
      </w:r>
      <w:r>
        <w:rPr/>
        <w:t>Infrastruktur</w:t>
      </w:r>
      <w:r>
        <w:rPr>
          <w:spacing w:val="-5"/>
        </w:rPr>
        <w:t> </w:t>
      </w:r>
      <w:r>
        <w:rPr/>
        <w:t>transportasi</w:t>
      </w:r>
      <w:r>
        <w:rPr>
          <w:spacing w:val="-4"/>
        </w:rPr>
        <w:t> </w:t>
      </w:r>
      <w:r>
        <w:rPr/>
        <w:t>dan</w:t>
      </w:r>
      <w:r>
        <w:rPr>
          <w:spacing w:val="-5"/>
        </w:rPr>
        <w:t> </w:t>
      </w:r>
      <w:r>
        <w:rPr/>
        <w:t>gudang</w:t>
      </w:r>
      <w:r>
        <w:rPr>
          <w:spacing w:val="-7"/>
        </w:rPr>
        <w:t> </w:t>
      </w:r>
      <w:r>
        <w:rPr/>
        <w:t>sangat</w:t>
      </w:r>
      <w:r>
        <w:rPr>
          <w:spacing w:val="-4"/>
        </w:rPr>
        <w:t> </w:t>
      </w:r>
      <w:r>
        <w:rPr/>
        <w:t>krusial</w:t>
      </w:r>
      <w:r>
        <w:rPr>
          <w:spacing w:val="-7"/>
        </w:rPr>
        <w:t> </w:t>
      </w:r>
      <w:r>
        <w:rPr/>
        <w:t>terhadap</w:t>
      </w:r>
      <w:r>
        <w:rPr>
          <w:spacing w:val="-5"/>
        </w:rPr>
        <w:t> </w:t>
      </w:r>
      <w:r>
        <w:rPr/>
        <w:t>ketahanan pangan,</w:t>
      </w:r>
      <w:r>
        <w:rPr>
          <w:spacing w:val="-6"/>
        </w:rPr>
        <w:t> </w:t>
      </w:r>
      <w:r>
        <w:rPr/>
        <w:t>oleh</w:t>
      </w:r>
      <w:r>
        <w:rPr>
          <w:spacing w:val="-6"/>
        </w:rPr>
        <w:t> </w:t>
      </w:r>
      <w:r>
        <w:rPr/>
        <w:t>karenanya</w:t>
      </w:r>
      <w:r>
        <w:rPr>
          <w:spacing w:val="-4"/>
        </w:rPr>
        <w:t> </w:t>
      </w:r>
      <w:r>
        <w:rPr/>
        <w:t>pembangunan</w:t>
      </w:r>
      <w:r>
        <w:rPr>
          <w:spacing w:val="-6"/>
        </w:rPr>
        <w:t> </w:t>
      </w:r>
      <w:r>
        <w:rPr/>
        <w:t>dan</w:t>
      </w:r>
      <w:r>
        <w:rPr>
          <w:spacing w:val="-7"/>
        </w:rPr>
        <w:t> </w:t>
      </w:r>
      <w:r>
        <w:rPr/>
        <w:t>perbaikan</w:t>
      </w:r>
      <w:r>
        <w:rPr>
          <w:spacing w:val="-8"/>
        </w:rPr>
        <w:t> </w:t>
      </w:r>
      <w:r>
        <w:rPr/>
        <w:t>jalan</w:t>
      </w:r>
      <w:r>
        <w:rPr>
          <w:spacing w:val="-5"/>
        </w:rPr>
        <w:t> </w:t>
      </w:r>
      <w:r>
        <w:rPr/>
        <w:t>menjadi</w:t>
      </w:r>
      <w:r>
        <w:rPr>
          <w:spacing w:val="-5"/>
        </w:rPr>
        <w:t> </w:t>
      </w:r>
      <w:r>
        <w:rPr/>
        <w:t>prioritas</w:t>
      </w:r>
      <w:r>
        <w:rPr>
          <w:spacing w:val="-7"/>
        </w:rPr>
        <w:t> </w:t>
      </w:r>
      <w:r>
        <w:rPr/>
        <w:t>Indonesia tiap tahunnya, namun hingga saat ini masih banyak desa-desa di Indonesia yang sulit diakses,</w:t>
      </w:r>
      <w:r>
        <w:rPr>
          <w:spacing w:val="-11"/>
        </w:rPr>
        <w:t> </w:t>
      </w:r>
      <w:r>
        <w:rPr/>
        <w:t>bahkan</w:t>
      </w:r>
      <w:r>
        <w:rPr>
          <w:spacing w:val="-12"/>
        </w:rPr>
        <w:t> </w:t>
      </w:r>
      <w:r>
        <w:rPr/>
        <w:t>ada</w:t>
      </w:r>
      <w:r>
        <w:rPr>
          <w:spacing w:val="-9"/>
        </w:rPr>
        <w:t> </w:t>
      </w:r>
      <w:r>
        <w:rPr/>
        <w:t>beberapa</w:t>
      </w:r>
      <w:r>
        <w:rPr>
          <w:spacing w:val="-10"/>
        </w:rPr>
        <w:t> </w:t>
      </w:r>
      <w:r>
        <w:rPr/>
        <w:t>tempat</w:t>
      </w:r>
      <w:r>
        <w:rPr>
          <w:spacing w:val="-9"/>
        </w:rPr>
        <w:t> </w:t>
      </w:r>
      <w:r>
        <w:rPr/>
        <w:t>yang</w:t>
      </w:r>
      <w:r>
        <w:rPr>
          <w:spacing w:val="-11"/>
        </w:rPr>
        <w:t> </w:t>
      </w:r>
      <w:r>
        <w:rPr/>
        <w:t>hanya</w:t>
      </w:r>
      <w:r>
        <w:rPr>
          <w:spacing w:val="-9"/>
        </w:rPr>
        <w:t> </w:t>
      </w:r>
      <w:r>
        <w:rPr/>
        <w:t>bisa</w:t>
      </w:r>
      <w:r>
        <w:rPr>
          <w:spacing w:val="-9"/>
        </w:rPr>
        <w:t> </w:t>
      </w:r>
      <w:r>
        <w:rPr/>
        <w:t>diakses</w:t>
      </w:r>
      <w:r>
        <w:rPr>
          <w:spacing w:val="-11"/>
        </w:rPr>
        <w:t> </w:t>
      </w:r>
      <w:r>
        <w:rPr/>
        <w:t>pada</w:t>
      </w:r>
      <w:r>
        <w:rPr>
          <w:spacing w:val="-9"/>
        </w:rPr>
        <w:t> </w:t>
      </w:r>
      <w:r>
        <w:rPr/>
        <w:t>waktu</w:t>
      </w:r>
      <w:r>
        <w:rPr>
          <w:spacing w:val="-10"/>
        </w:rPr>
        <w:t> </w:t>
      </w:r>
      <w:r>
        <w:rPr/>
        <w:t>tertentu</w:t>
      </w:r>
      <w:r>
        <w:rPr>
          <w:spacing w:val="-11"/>
        </w:rPr>
        <w:t> </w:t>
      </w:r>
      <w:r>
        <w:rPr/>
        <w:t>saja.</w:t>
      </w:r>
    </w:p>
    <w:p>
      <w:pPr>
        <w:pStyle w:val="BodyText"/>
        <w:spacing w:before="10"/>
        <w:rPr>
          <w:sz w:val="22"/>
        </w:rPr>
      </w:pPr>
    </w:p>
    <w:p>
      <w:pPr>
        <w:pStyle w:val="BodyText"/>
        <w:spacing w:before="1"/>
        <w:ind w:left="588" w:right="136"/>
        <w:jc w:val="both"/>
      </w:pPr>
      <w:r>
        <w:rPr/>
        <w:t>Selain berfokus pada bidang produksi dan aksesnya, kondisi gizi yang diterima juga menjadi salah satu poin penting dalam mencapai ketahanan pangan. Status gizi seringkali</w:t>
      </w:r>
      <w:r>
        <w:rPr>
          <w:spacing w:val="-15"/>
        </w:rPr>
        <w:t> </w:t>
      </w:r>
      <w:r>
        <w:rPr/>
        <w:t>diwakilkan</w:t>
      </w:r>
      <w:r>
        <w:rPr>
          <w:spacing w:val="-17"/>
        </w:rPr>
        <w:t> </w:t>
      </w:r>
      <w:r>
        <w:rPr/>
        <w:t>lewat</w:t>
      </w:r>
      <w:r>
        <w:rPr>
          <w:spacing w:val="-14"/>
        </w:rPr>
        <w:t> </w:t>
      </w:r>
      <w:r>
        <w:rPr/>
        <w:t>indikator</w:t>
      </w:r>
      <w:r>
        <w:rPr>
          <w:spacing w:val="-14"/>
        </w:rPr>
        <w:t> </w:t>
      </w:r>
      <w:r>
        <w:rPr/>
        <w:t>hasil</w:t>
      </w:r>
      <w:r>
        <w:rPr>
          <w:spacing w:val="-14"/>
        </w:rPr>
        <w:t> </w:t>
      </w:r>
      <w:r>
        <w:rPr/>
        <w:t>gizi</w:t>
      </w:r>
      <w:r>
        <w:rPr>
          <w:spacing w:val="-14"/>
        </w:rPr>
        <w:t> </w:t>
      </w:r>
      <w:r>
        <w:rPr/>
        <w:t>pada</w:t>
      </w:r>
      <w:r>
        <w:rPr>
          <w:spacing w:val="-14"/>
        </w:rPr>
        <w:t> </w:t>
      </w:r>
      <w:r>
        <w:rPr/>
        <w:t>anak</w:t>
      </w:r>
      <w:r>
        <w:rPr>
          <w:spacing w:val="-14"/>
        </w:rPr>
        <w:t> </w:t>
      </w:r>
      <w:r>
        <w:rPr/>
        <w:t>di</w:t>
      </w:r>
      <w:r>
        <w:rPr>
          <w:spacing w:val="-14"/>
        </w:rPr>
        <w:t> </w:t>
      </w:r>
      <w:r>
        <w:rPr/>
        <w:t>bawah</w:t>
      </w:r>
      <w:r>
        <w:rPr>
          <w:spacing w:val="-15"/>
        </w:rPr>
        <w:t> </w:t>
      </w:r>
      <w:r>
        <w:rPr/>
        <w:t>usia</w:t>
      </w:r>
      <w:r>
        <w:rPr>
          <w:spacing w:val="-14"/>
        </w:rPr>
        <w:t> </w:t>
      </w:r>
      <w:r>
        <w:rPr/>
        <w:t>5</w:t>
      </w:r>
      <w:r>
        <w:rPr>
          <w:spacing w:val="-14"/>
        </w:rPr>
        <w:t> </w:t>
      </w:r>
      <w:r>
        <w:rPr/>
        <w:t>tahun</w:t>
      </w:r>
      <w:r>
        <w:rPr>
          <w:spacing w:val="-17"/>
        </w:rPr>
        <w:t> </w:t>
      </w:r>
      <w:r>
        <w:rPr/>
        <w:t>(balita) yang</w:t>
      </w:r>
      <w:r>
        <w:rPr>
          <w:spacing w:val="-11"/>
        </w:rPr>
        <w:t> </w:t>
      </w:r>
      <w:r>
        <w:rPr/>
        <w:t>diukur</w:t>
      </w:r>
      <w:r>
        <w:rPr>
          <w:spacing w:val="-13"/>
        </w:rPr>
        <w:t> </w:t>
      </w:r>
      <w:r>
        <w:rPr/>
        <w:t>melalui</w:t>
      </w:r>
      <w:r>
        <w:rPr>
          <w:spacing w:val="-10"/>
        </w:rPr>
        <w:t> </w:t>
      </w:r>
      <w:r>
        <w:rPr/>
        <w:t>tingkat</w:t>
      </w:r>
      <w:r>
        <w:rPr>
          <w:spacing w:val="-9"/>
        </w:rPr>
        <w:t> </w:t>
      </w:r>
      <w:r>
        <w:rPr/>
        <w:t>kelaziman</w:t>
      </w:r>
      <w:r>
        <w:rPr>
          <w:spacing w:val="-6"/>
        </w:rPr>
        <w:t> </w:t>
      </w:r>
      <w:r>
        <w:rPr>
          <w:i/>
        </w:rPr>
        <w:t>underweight</w:t>
      </w:r>
      <w:r>
        <w:rPr>
          <w:i/>
          <w:spacing w:val="-9"/>
        </w:rPr>
        <w:t> </w:t>
      </w:r>
      <w:r>
        <w:rPr/>
        <w:t>(bobot-berdasarkan-usia),</w:t>
      </w:r>
      <w:r>
        <w:rPr>
          <w:spacing w:val="-13"/>
        </w:rPr>
        <w:t> </w:t>
      </w:r>
      <w:r>
        <w:rPr>
          <w:i/>
        </w:rPr>
        <w:t>stunting </w:t>
      </w:r>
      <w:r>
        <w:rPr/>
        <w:t>(tinggi-berdasarkan-usia), dan </w:t>
      </w:r>
      <w:r>
        <w:rPr>
          <w:i/>
        </w:rPr>
        <w:t>wasting </w:t>
      </w:r>
      <w:r>
        <w:rPr/>
        <w:t>(bobot-berdasarkan-tinggi). Di tahun 2009, WHO mengklasifikasikan permasalahan malnutrisi menjadi perhatian umum yang signifikan ketika tingkat </w:t>
      </w:r>
      <w:r>
        <w:rPr>
          <w:i/>
        </w:rPr>
        <w:t>underweight</w:t>
      </w:r>
      <w:r>
        <w:rPr/>
        <w:t>, </w:t>
      </w:r>
      <w:r>
        <w:rPr>
          <w:i/>
        </w:rPr>
        <w:t>stunting</w:t>
      </w:r>
      <w:r>
        <w:rPr/>
        <w:t>, dan </w:t>
      </w:r>
      <w:r>
        <w:rPr>
          <w:i/>
        </w:rPr>
        <w:t>wasting </w:t>
      </w:r>
      <w:r>
        <w:rPr/>
        <w:t>di suatu negara mencapai persenan di</w:t>
      </w:r>
      <w:r>
        <w:rPr>
          <w:spacing w:val="-4"/>
        </w:rPr>
        <w:t> </w:t>
      </w:r>
      <w:r>
        <w:rPr/>
        <w:t>bawah:</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10"/>
        </w:rPr>
      </w:pPr>
      <w:r>
        <w:rPr/>
        <w:pict>
          <v:rect style="position:absolute;margin-left:111.980003pt;margin-top:8.190648pt;width:399.79pt;height:.47998pt;mso-position-horizontal-relative:page;mso-position-vertical-relative:paragraph;z-index:-15722496;mso-wrap-distance-left:0;mso-wrap-distance-right:0" filled="true" fillcolor="#d9d9d9" stroked="false">
            <v:fill type="solid"/>
            <w10:wrap type="topAndBottom"/>
          </v:rect>
        </w:pict>
      </w:r>
    </w:p>
    <w:p>
      <w:pPr>
        <w:spacing w:after="0"/>
        <w:rPr>
          <w:sz w:val="10"/>
        </w:rPr>
        <w:sectPr>
          <w:headerReference w:type="default" r:id="rId22"/>
          <w:footerReference w:type="default" r:id="rId23"/>
          <w:pgSz w:w="11910" w:h="16840"/>
          <w:pgMar w:header="1712" w:footer="781" w:top="1920" w:bottom="980" w:left="1680" w:right="1560"/>
          <w:pgNumType w:start="758"/>
        </w:sectPr>
      </w:pPr>
    </w:p>
    <w:p>
      <w:pPr>
        <w:spacing w:before="0" w:after="19"/>
        <w:ind w:left="1702" w:right="0" w:firstLine="0"/>
        <w:jc w:val="left"/>
        <w:rPr>
          <w:b/>
          <w:i/>
          <w:sz w:val="20"/>
        </w:rPr>
      </w:pPr>
      <w:r>
        <w:rPr>
          <w:b/>
          <w:i/>
          <w:sz w:val="20"/>
        </w:rPr>
        <w:t>Indonesia Melalui Country Strategic Plan 2017-2020 (Tunduge Vergie Marcelino)</w:t>
      </w:r>
    </w:p>
    <w:p>
      <w:pPr>
        <w:pStyle w:val="BodyText"/>
        <w:spacing w:line="20" w:lineRule="exact"/>
        <w:ind w:left="559"/>
        <w:rPr>
          <w:sz w:val="2"/>
        </w:rPr>
      </w:pPr>
      <w:r>
        <w:rPr>
          <w:sz w:val="2"/>
        </w:rPr>
        <w:pict>
          <v:group style="width:399.2pt;height:.75pt;mso-position-horizontal-relative:char;mso-position-vertical-relative:line" coordorigin="0,0" coordsize="7984,15">
            <v:rect style="position:absolute;left:0;top:0;width:7984;height:15" filled="true" fillcolor="#000000" stroked="false">
              <v:fill type="solid"/>
            </v:rect>
          </v:group>
        </w:pict>
      </w:r>
      <w:r>
        <w:rPr>
          <w:sz w:val="2"/>
        </w:rPr>
      </w:r>
    </w:p>
    <w:p>
      <w:pPr>
        <w:pStyle w:val="BodyText"/>
        <w:spacing w:before="5"/>
        <w:rPr>
          <w:b/>
          <w:i/>
          <w:sz w:val="13"/>
        </w:rPr>
      </w:pPr>
    </w:p>
    <w:p>
      <w:pPr>
        <w:pStyle w:val="Heading1"/>
        <w:spacing w:line="240" w:lineRule="auto" w:before="90" w:after="4"/>
        <w:ind w:left="822" w:right="377"/>
        <w:jc w:val="center"/>
      </w:pPr>
      <w:r>
        <w:rPr/>
        <w:t>Klasifikasi WHO Terhadap Signifikasi Malnutrisi</w:t>
      </w:r>
    </w:p>
    <w:tbl>
      <w:tblPr>
        <w:tblW w:w="0" w:type="auto"/>
        <w:jc w:val="left"/>
        <w:tblInd w:w="5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83"/>
        <w:gridCol w:w="1985"/>
        <w:gridCol w:w="1982"/>
        <w:gridCol w:w="1980"/>
      </w:tblGrid>
      <w:tr>
        <w:trPr>
          <w:trHeight w:val="273" w:hRule="atLeast"/>
        </w:trPr>
        <w:tc>
          <w:tcPr>
            <w:tcW w:w="1983" w:type="dxa"/>
          </w:tcPr>
          <w:p>
            <w:pPr>
              <w:pStyle w:val="TableParagraph"/>
              <w:jc w:val="left"/>
              <w:rPr>
                <w:sz w:val="23"/>
              </w:rPr>
            </w:pPr>
            <w:r>
              <w:rPr>
                <w:sz w:val="23"/>
              </w:rPr>
              <w:t>Klasifikasi</w:t>
            </w:r>
          </w:p>
        </w:tc>
        <w:tc>
          <w:tcPr>
            <w:tcW w:w="1985" w:type="dxa"/>
          </w:tcPr>
          <w:p>
            <w:pPr>
              <w:pStyle w:val="TableParagraph"/>
              <w:ind w:left="375" w:right="358"/>
              <w:rPr>
                <w:i/>
                <w:sz w:val="23"/>
              </w:rPr>
            </w:pPr>
            <w:r>
              <w:rPr>
                <w:i/>
                <w:sz w:val="23"/>
              </w:rPr>
              <w:t>Underweight</w:t>
            </w:r>
          </w:p>
        </w:tc>
        <w:tc>
          <w:tcPr>
            <w:tcW w:w="1982" w:type="dxa"/>
          </w:tcPr>
          <w:p>
            <w:pPr>
              <w:pStyle w:val="TableParagraph"/>
              <w:ind w:left="592" w:right="573"/>
              <w:rPr>
                <w:i/>
                <w:sz w:val="23"/>
              </w:rPr>
            </w:pPr>
            <w:r>
              <w:rPr>
                <w:i/>
                <w:sz w:val="23"/>
              </w:rPr>
              <w:t>Stunting</w:t>
            </w:r>
          </w:p>
        </w:tc>
        <w:tc>
          <w:tcPr>
            <w:tcW w:w="1980" w:type="dxa"/>
          </w:tcPr>
          <w:p>
            <w:pPr>
              <w:pStyle w:val="TableParagraph"/>
              <w:ind w:left="598" w:right="577"/>
              <w:rPr>
                <w:i/>
                <w:sz w:val="23"/>
              </w:rPr>
            </w:pPr>
            <w:r>
              <w:rPr>
                <w:i/>
                <w:sz w:val="23"/>
              </w:rPr>
              <w:t>Wasting</w:t>
            </w:r>
          </w:p>
        </w:tc>
      </w:tr>
      <w:tr>
        <w:trPr>
          <w:trHeight w:val="277" w:hRule="atLeast"/>
        </w:trPr>
        <w:tc>
          <w:tcPr>
            <w:tcW w:w="1983" w:type="dxa"/>
          </w:tcPr>
          <w:p>
            <w:pPr>
              <w:pStyle w:val="TableParagraph"/>
              <w:spacing w:line="258" w:lineRule="exact"/>
              <w:jc w:val="left"/>
              <w:rPr>
                <w:sz w:val="23"/>
              </w:rPr>
            </w:pPr>
            <w:r>
              <w:rPr>
                <w:sz w:val="23"/>
              </w:rPr>
              <w:t>Dapat diterima</w:t>
            </w:r>
          </w:p>
        </w:tc>
        <w:tc>
          <w:tcPr>
            <w:tcW w:w="1985" w:type="dxa"/>
          </w:tcPr>
          <w:p>
            <w:pPr>
              <w:pStyle w:val="TableParagraph"/>
              <w:spacing w:line="258" w:lineRule="exact"/>
              <w:ind w:left="374" w:right="358"/>
              <w:rPr>
                <w:sz w:val="23"/>
              </w:rPr>
            </w:pPr>
            <w:r>
              <w:rPr>
                <w:sz w:val="23"/>
              </w:rPr>
              <w:t>&lt;10%</w:t>
            </w:r>
          </w:p>
        </w:tc>
        <w:tc>
          <w:tcPr>
            <w:tcW w:w="1982" w:type="dxa"/>
          </w:tcPr>
          <w:p>
            <w:pPr>
              <w:pStyle w:val="TableParagraph"/>
              <w:spacing w:line="258" w:lineRule="exact"/>
              <w:ind w:left="588" w:right="573"/>
              <w:rPr>
                <w:sz w:val="23"/>
              </w:rPr>
            </w:pPr>
            <w:r>
              <w:rPr>
                <w:sz w:val="23"/>
              </w:rPr>
              <w:t>&lt;20%</w:t>
            </w:r>
          </w:p>
        </w:tc>
        <w:tc>
          <w:tcPr>
            <w:tcW w:w="1980" w:type="dxa"/>
          </w:tcPr>
          <w:p>
            <w:pPr>
              <w:pStyle w:val="TableParagraph"/>
              <w:spacing w:line="258" w:lineRule="exact"/>
              <w:ind w:left="596" w:right="577"/>
              <w:rPr>
                <w:sz w:val="23"/>
              </w:rPr>
            </w:pPr>
            <w:r>
              <w:rPr>
                <w:sz w:val="23"/>
              </w:rPr>
              <w:t>&lt;5%</w:t>
            </w:r>
          </w:p>
        </w:tc>
      </w:tr>
      <w:tr>
        <w:trPr>
          <w:trHeight w:val="275" w:hRule="atLeast"/>
        </w:trPr>
        <w:tc>
          <w:tcPr>
            <w:tcW w:w="1983" w:type="dxa"/>
          </w:tcPr>
          <w:p>
            <w:pPr>
              <w:pStyle w:val="TableParagraph"/>
              <w:spacing w:line="256" w:lineRule="exact"/>
              <w:jc w:val="left"/>
              <w:rPr>
                <w:sz w:val="23"/>
              </w:rPr>
            </w:pPr>
            <w:r>
              <w:rPr>
                <w:sz w:val="23"/>
              </w:rPr>
              <w:t>Serius</w:t>
            </w:r>
          </w:p>
        </w:tc>
        <w:tc>
          <w:tcPr>
            <w:tcW w:w="1985" w:type="dxa"/>
          </w:tcPr>
          <w:p>
            <w:pPr>
              <w:pStyle w:val="TableParagraph"/>
              <w:spacing w:line="256" w:lineRule="exact"/>
              <w:ind w:left="374" w:right="358"/>
              <w:rPr>
                <w:sz w:val="23"/>
              </w:rPr>
            </w:pPr>
            <w:r>
              <w:rPr>
                <w:sz w:val="23"/>
              </w:rPr>
              <w:t>10-19%</w:t>
            </w:r>
          </w:p>
        </w:tc>
        <w:tc>
          <w:tcPr>
            <w:tcW w:w="1982" w:type="dxa"/>
          </w:tcPr>
          <w:p>
            <w:pPr>
              <w:pStyle w:val="TableParagraph"/>
              <w:spacing w:line="256" w:lineRule="exact"/>
              <w:ind w:left="588" w:right="573"/>
              <w:rPr>
                <w:sz w:val="23"/>
              </w:rPr>
            </w:pPr>
            <w:r>
              <w:rPr>
                <w:sz w:val="23"/>
              </w:rPr>
              <w:t>20-29%</w:t>
            </w:r>
          </w:p>
        </w:tc>
        <w:tc>
          <w:tcPr>
            <w:tcW w:w="1980" w:type="dxa"/>
          </w:tcPr>
          <w:p>
            <w:pPr>
              <w:pStyle w:val="TableParagraph"/>
              <w:spacing w:line="256" w:lineRule="exact"/>
              <w:ind w:left="596" w:right="577"/>
              <w:rPr>
                <w:sz w:val="23"/>
              </w:rPr>
            </w:pPr>
            <w:r>
              <w:rPr>
                <w:sz w:val="23"/>
              </w:rPr>
              <w:t>5-9%</w:t>
            </w:r>
          </w:p>
        </w:tc>
      </w:tr>
      <w:tr>
        <w:trPr>
          <w:trHeight w:val="273" w:hRule="atLeast"/>
        </w:trPr>
        <w:tc>
          <w:tcPr>
            <w:tcW w:w="1983" w:type="dxa"/>
          </w:tcPr>
          <w:p>
            <w:pPr>
              <w:pStyle w:val="TableParagraph"/>
              <w:jc w:val="left"/>
              <w:rPr>
                <w:sz w:val="23"/>
              </w:rPr>
            </w:pPr>
            <w:r>
              <w:rPr>
                <w:sz w:val="23"/>
              </w:rPr>
              <w:t>Buruk</w:t>
            </w:r>
          </w:p>
        </w:tc>
        <w:tc>
          <w:tcPr>
            <w:tcW w:w="1985" w:type="dxa"/>
          </w:tcPr>
          <w:p>
            <w:pPr>
              <w:pStyle w:val="TableParagraph"/>
              <w:ind w:left="374" w:right="358"/>
              <w:rPr>
                <w:sz w:val="23"/>
              </w:rPr>
            </w:pPr>
            <w:r>
              <w:rPr>
                <w:sz w:val="23"/>
              </w:rPr>
              <w:t>20-29%</w:t>
            </w:r>
          </w:p>
        </w:tc>
        <w:tc>
          <w:tcPr>
            <w:tcW w:w="1982" w:type="dxa"/>
          </w:tcPr>
          <w:p>
            <w:pPr>
              <w:pStyle w:val="TableParagraph"/>
              <w:ind w:left="588" w:right="573"/>
              <w:rPr>
                <w:sz w:val="23"/>
              </w:rPr>
            </w:pPr>
            <w:r>
              <w:rPr>
                <w:sz w:val="23"/>
              </w:rPr>
              <w:t>30-39%</w:t>
            </w:r>
          </w:p>
        </w:tc>
        <w:tc>
          <w:tcPr>
            <w:tcW w:w="1980" w:type="dxa"/>
          </w:tcPr>
          <w:p>
            <w:pPr>
              <w:pStyle w:val="TableParagraph"/>
              <w:ind w:left="596" w:right="577"/>
              <w:rPr>
                <w:sz w:val="23"/>
              </w:rPr>
            </w:pPr>
            <w:r>
              <w:rPr>
                <w:sz w:val="23"/>
              </w:rPr>
              <w:t>10-14%</w:t>
            </w:r>
          </w:p>
        </w:tc>
      </w:tr>
      <w:tr>
        <w:trPr>
          <w:trHeight w:val="275" w:hRule="atLeast"/>
        </w:trPr>
        <w:tc>
          <w:tcPr>
            <w:tcW w:w="1983" w:type="dxa"/>
          </w:tcPr>
          <w:p>
            <w:pPr>
              <w:pStyle w:val="TableParagraph"/>
              <w:spacing w:line="256" w:lineRule="exact"/>
              <w:jc w:val="left"/>
              <w:rPr>
                <w:sz w:val="23"/>
              </w:rPr>
            </w:pPr>
            <w:r>
              <w:rPr>
                <w:sz w:val="23"/>
              </w:rPr>
              <w:t>Kritis</w:t>
            </w:r>
          </w:p>
        </w:tc>
        <w:tc>
          <w:tcPr>
            <w:tcW w:w="1985" w:type="dxa"/>
          </w:tcPr>
          <w:p>
            <w:pPr>
              <w:pStyle w:val="TableParagraph"/>
              <w:spacing w:line="256" w:lineRule="exact"/>
              <w:ind w:left="375" w:right="352"/>
              <w:rPr>
                <w:sz w:val="23"/>
              </w:rPr>
            </w:pPr>
            <w:r>
              <w:rPr>
                <w:sz w:val="23"/>
              </w:rPr>
              <w:t>≥30%</w:t>
            </w:r>
          </w:p>
        </w:tc>
        <w:tc>
          <w:tcPr>
            <w:tcW w:w="1982" w:type="dxa"/>
          </w:tcPr>
          <w:p>
            <w:pPr>
              <w:pStyle w:val="TableParagraph"/>
              <w:spacing w:line="256" w:lineRule="exact"/>
              <w:ind w:left="592" w:right="570"/>
              <w:rPr>
                <w:sz w:val="23"/>
              </w:rPr>
            </w:pPr>
            <w:r>
              <w:rPr>
                <w:sz w:val="23"/>
              </w:rPr>
              <w:t>≥40%</w:t>
            </w:r>
          </w:p>
        </w:tc>
        <w:tc>
          <w:tcPr>
            <w:tcW w:w="1980" w:type="dxa"/>
          </w:tcPr>
          <w:p>
            <w:pPr>
              <w:pStyle w:val="TableParagraph"/>
              <w:spacing w:line="256" w:lineRule="exact"/>
              <w:ind w:left="598" w:right="577"/>
              <w:rPr>
                <w:sz w:val="23"/>
              </w:rPr>
            </w:pPr>
            <w:r>
              <w:rPr>
                <w:sz w:val="23"/>
              </w:rPr>
              <w:t>≥15%</w:t>
            </w:r>
          </w:p>
        </w:tc>
      </w:tr>
    </w:tbl>
    <w:p>
      <w:pPr>
        <w:spacing w:before="0"/>
        <w:ind w:left="3111" w:right="0" w:firstLine="0"/>
        <w:jc w:val="left"/>
        <w:rPr>
          <w:sz w:val="24"/>
        </w:rPr>
      </w:pPr>
      <w:r>
        <w:rPr>
          <w:sz w:val="20"/>
        </w:rPr>
        <w:t>Sumber: Dewan Ketahanan Pangan. 2015</w:t>
      </w:r>
      <w:r>
        <w:rPr>
          <w:sz w:val="24"/>
        </w:rPr>
        <w:t>.</w:t>
      </w:r>
    </w:p>
    <w:p>
      <w:pPr>
        <w:pStyle w:val="BodyText"/>
        <w:spacing w:before="1"/>
      </w:pPr>
    </w:p>
    <w:p>
      <w:pPr>
        <w:spacing w:before="0"/>
        <w:ind w:left="588" w:right="136" w:firstLine="0"/>
        <w:jc w:val="both"/>
        <w:rPr>
          <w:sz w:val="23"/>
        </w:rPr>
      </w:pPr>
      <w:r>
        <w:rPr>
          <w:sz w:val="23"/>
        </w:rPr>
        <w:t>Merujuk data yang dihimpun Riset Kesehatan Dasar (Riskesdas) kelaziman balita mengalami</w:t>
      </w:r>
      <w:r>
        <w:rPr>
          <w:spacing w:val="-8"/>
          <w:sz w:val="23"/>
        </w:rPr>
        <w:t> </w:t>
      </w:r>
      <w:r>
        <w:rPr>
          <w:sz w:val="23"/>
        </w:rPr>
        <w:t>stunting</w:t>
      </w:r>
      <w:r>
        <w:rPr>
          <w:spacing w:val="-8"/>
          <w:sz w:val="23"/>
        </w:rPr>
        <w:t> </w:t>
      </w:r>
      <w:r>
        <w:rPr>
          <w:sz w:val="23"/>
        </w:rPr>
        <w:t>sebesar</w:t>
      </w:r>
      <w:r>
        <w:rPr>
          <w:spacing w:val="-8"/>
          <w:sz w:val="23"/>
        </w:rPr>
        <w:t> </w:t>
      </w:r>
      <w:r>
        <w:rPr>
          <w:sz w:val="23"/>
        </w:rPr>
        <w:t>37.2%.</w:t>
      </w:r>
      <w:r>
        <w:rPr>
          <w:spacing w:val="-8"/>
          <w:sz w:val="23"/>
        </w:rPr>
        <w:t> </w:t>
      </w:r>
      <w:r>
        <w:rPr>
          <w:sz w:val="23"/>
        </w:rPr>
        <w:t>Angka</w:t>
      </w:r>
      <w:r>
        <w:rPr>
          <w:spacing w:val="-8"/>
          <w:sz w:val="23"/>
        </w:rPr>
        <w:t> </w:t>
      </w:r>
      <w:r>
        <w:rPr>
          <w:sz w:val="23"/>
        </w:rPr>
        <w:t>ini</w:t>
      </w:r>
      <w:r>
        <w:rPr>
          <w:spacing w:val="-8"/>
          <w:sz w:val="23"/>
        </w:rPr>
        <w:t> </w:t>
      </w:r>
      <w:r>
        <w:rPr>
          <w:sz w:val="23"/>
        </w:rPr>
        <w:t>mengkhawatirkan</w:t>
      </w:r>
      <w:r>
        <w:rPr>
          <w:spacing w:val="-10"/>
          <w:sz w:val="23"/>
        </w:rPr>
        <w:t> </w:t>
      </w:r>
      <w:r>
        <w:rPr>
          <w:sz w:val="23"/>
        </w:rPr>
        <w:t>mengingat</w:t>
      </w:r>
      <w:r>
        <w:rPr>
          <w:spacing w:val="-8"/>
          <w:sz w:val="23"/>
        </w:rPr>
        <w:t> </w:t>
      </w:r>
      <w:r>
        <w:rPr>
          <w:sz w:val="23"/>
        </w:rPr>
        <w:t>klasifikasi WHO menunjukkan persen di atas 30-39 termasuk ke dalam golongan malnutrisi buruk.</w:t>
      </w:r>
      <w:r>
        <w:rPr>
          <w:spacing w:val="-10"/>
          <w:sz w:val="23"/>
        </w:rPr>
        <w:t> </w:t>
      </w:r>
      <w:r>
        <w:rPr>
          <w:sz w:val="23"/>
        </w:rPr>
        <w:t>Nusa</w:t>
      </w:r>
      <w:r>
        <w:rPr>
          <w:spacing w:val="-11"/>
          <w:sz w:val="23"/>
        </w:rPr>
        <w:t> </w:t>
      </w:r>
      <w:r>
        <w:rPr>
          <w:sz w:val="23"/>
        </w:rPr>
        <w:t>Tenggara</w:t>
      </w:r>
      <w:r>
        <w:rPr>
          <w:spacing w:val="-11"/>
          <w:sz w:val="23"/>
        </w:rPr>
        <w:t> </w:t>
      </w:r>
      <w:r>
        <w:rPr>
          <w:sz w:val="23"/>
        </w:rPr>
        <w:t>Timur</w:t>
      </w:r>
      <w:r>
        <w:rPr>
          <w:spacing w:val="-10"/>
          <w:sz w:val="23"/>
        </w:rPr>
        <w:t> </w:t>
      </w:r>
      <w:r>
        <w:rPr>
          <w:sz w:val="23"/>
        </w:rPr>
        <w:t>menjadi</w:t>
      </w:r>
      <w:r>
        <w:rPr>
          <w:spacing w:val="-11"/>
          <w:sz w:val="23"/>
        </w:rPr>
        <w:t> </w:t>
      </w:r>
      <w:r>
        <w:rPr>
          <w:sz w:val="23"/>
        </w:rPr>
        <w:t>provinsi</w:t>
      </w:r>
      <w:r>
        <w:rPr>
          <w:spacing w:val="-11"/>
          <w:sz w:val="23"/>
        </w:rPr>
        <w:t> </w:t>
      </w:r>
      <w:r>
        <w:rPr>
          <w:sz w:val="23"/>
        </w:rPr>
        <w:t>dengan</w:t>
      </w:r>
      <w:r>
        <w:rPr>
          <w:spacing w:val="-10"/>
          <w:sz w:val="23"/>
        </w:rPr>
        <w:t> </w:t>
      </w:r>
      <w:r>
        <w:rPr>
          <w:sz w:val="23"/>
        </w:rPr>
        <w:t>tingkat</w:t>
      </w:r>
      <w:r>
        <w:rPr>
          <w:spacing w:val="-9"/>
          <w:sz w:val="23"/>
        </w:rPr>
        <w:t> </w:t>
      </w:r>
      <w:r>
        <w:rPr>
          <w:sz w:val="23"/>
        </w:rPr>
        <w:t>kelaziman</w:t>
      </w:r>
      <w:r>
        <w:rPr>
          <w:spacing w:val="-11"/>
          <w:sz w:val="23"/>
        </w:rPr>
        <w:t> </w:t>
      </w:r>
      <w:r>
        <w:rPr>
          <w:sz w:val="23"/>
        </w:rPr>
        <w:t>stunting</w:t>
      </w:r>
      <w:r>
        <w:rPr>
          <w:spacing w:val="-10"/>
          <w:sz w:val="23"/>
        </w:rPr>
        <w:t> </w:t>
      </w:r>
      <w:r>
        <w:rPr>
          <w:sz w:val="23"/>
        </w:rPr>
        <w:t>yang melebihi 50%. Bahkan ada 15 provinsi yang berada di tingkat kritis stunting. Secara umum, permasalahan stunting masih menjadi tantangan besar bagi kesehatan masyarakat</w:t>
      </w:r>
      <w:r>
        <w:rPr>
          <w:spacing w:val="-12"/>
          <w:sz w:val="23"/>
        </w:rPr>
        <w:t> </w:t>
      </w:r>
      <w:r>
        <w:rPr>
          <w:sz w:val="23"/>
        </w:rPr>
        <w:t>Indonesia.(</w:t>
      </w:r>
      <w:r>
        <w:rPr>
          <w:spacing w:val="-18"/>
          <w:sz w:val="23"/>
        </w:rPr>
        <w:t> </w:t>
      </w:r>
      <w:r>
        <w:rPr>
          <w:sz w:val="23"/>
        </w:rPr>
        <w:t>Suryana,</w:t>
      </w:r>
      <w:r>
        <w:rPr>
          <w:spacing w:val="-14"/>
          <w:sz w:val="23"/>
        </w:rPr>
        <w:t> </w:t>
      </w:r>
      <w:r>
        <w:rPr>
          <w:sz w:val="23"/>
        </w:rPr>
        <w:t>Achmad.</w:t>
      </w:r>
      <w:r>
        <w:rPr>
          <w:spacing w:val="-11"/>
          <w:sz w:val="23"/>
        </w:rPr>
        <w:t> </w:t>
      </w:r>
      <w:r>
        <w:rPr>
          <w:sz w:val="23"/>
        </w:rPr>
        <w:t>2016.</w:t>
      </w:r>
      <w:r>
        <w:rPr>
          <w:spacing w:val="-14"/>
          <w:sz w:val="23"/>
        </w:rPr>
        <w:t> </w:t>
      </w:r>
      <w:r>
        <w:rPr>
          <w:sz w:val="23"/>
        </w:rPr>
        <w:t>“</w:t>
      </w:r>
      <w:r>
        <w:rPr>
          <w:i/>
          <w:sz w:val="23"/>
        </w:rPr>
        <w:t>The</w:t>
      </w:r>
      <w:r>
        <w:rPr>
          <w:i/>
          <w:spacing w:val="-10"/>
          <w:sz w:val="23"/>
        </w:rPr>
        <w:t> </w:t>
      </w:r>
      <w:r>
        <w:rPr>
          <w:i/>
          <w:sz w:val="23"/>
        </w:rPr>
        <w:t>State</w:t>
      </w:r>
      <w:r>
        <w:rPr>
          <w:i/>
          <w:spacing w:val="-12"/>
          <w:sz w:val="23"/>
        </w:rPr>
        <w:t> </w:t>
      </w:r>
      <w:r>
        <w:rPr>
          <w:i/>
          <w:sz w:val="23"/>
        </w:rPr>
        <w:t>of</w:t>
      </w:r>
      <w:r>
        <w:rPr>
          <w:i/>
          <w:spacing w:val="-14"/>
          <w:sz w:val="23"/>
        </w:rPr>
        <w:t> </w:t>
      </w:r>
      <w:r>
        <w:rPr>
          <w:i/>
          <w:sz w:val="23"/>
        </w:rPr>
        <w:t>Indonesia</w:t>
      </w:r>
      <w:r>
        <w:rPr>
          <w:i/>
          <w:spacing w:val="-11"/>
          <w:sz w:val="23"/>
        </w:rPr>
        <w:t> </w:t>
      </w:r>
      <w:r>
        <w:rPr>
          <w:i/>
          <w:sz w:val="23"/>
        </w:rPr>
        <w:t>Food</w:t>
      </w:r>
      <w:r>
        <w:rPr>
          <w:i/>
          <w:spacing w:val="-14"/>
          <w:sz w:val="23"/>
        </w:rPr>
        <w:t> </w:t>
      </w:r>
      <w:r>
        <w:rPr>
          <w:i/>
          <w:sz w:val="23"/>
        </w:rPr>
        <w:t>Security </w:t>
      </w:r>
      <w:r>
        <w:rPr>
          <w:i/>
          <w:sz w:val="23"/>
        </w:rPr>
        <w:t>and Nutrition: Current Status, Challenges, and Ways Forward.” In Toward a Resilience Food and Nutrition Security in</w:t>
      </w:r>
      <w:r>
        <w:rPr>
          <w:i/>
          <w:spacing w:val="-6"/>
          <w:sz w:val="23"/>
        </w:rPr>
        <w:t> </w:t>
      </w:r>
      <w:r>
        <w:rPr>
          <w:i/>
          <w:sz w:val="23"/>
        </w:rPr>
        <w:t>Indonesia</w:t>
      </w:r>
      <w:r>
        <w:rPr>
          <w:sz w:val="23"/>
        </w:rPr>
        <w:t>)</w:t>
      </w:r>
    </w:p>
    <w:p>
      <w:pPr>
        <w:pStyle w:val="BodyText"/>
        <w:spacing w:before="1"/>
      </w:pPr>
    </w:p>
    <w:p>
      <w:pPr>
        <w:pStyle w:val="BodyText"/>
        <w:ind w:left="588" w:right="132"/>
        <w:jc w:val="both"/>
      </w:pPr>
      <w:r>
        <w:rPr/>
        <w:t>Malnutrisi terus menghambat potensi Indonesia mencapai ketahanan pangan. Lebih dari sepertiga balita mengalami stunting, di saat yang sama orang-orang dewasa menghadapi obesitas mengakibatkan pemerintah harus berhadapan dengan ‘beban- ganda’ malnutrisi. Pendekatan multi-sektoral untuk mereduksi dan mencegah kekurangan gizi di Indonesia dengan melibatkan berbagai lembaga pemerintah, NGO, lembaga UN, masyarakat sipil, hingga sektor swasta perlu digencarkan. Koordinasi lintas sektor ini dapat mengatasi hambatan yang umumnya dialami lembagai pemerintah</w:t>
      </w:r>
      <w:r>
        <w:rPr>
          <w:spacing w:val="-8"/>
        </w:rPr>
        <w:t> </w:t>
      </w:r>
      <w:r>
        <w:rPr/>
        <w:t>dalam</w:t>
      </w:r>
      <w:r>
        <w:rPr>
          <w:spacing w:val="-8"/>
        </w:rPr>
        <w:t> </w:t>
      </w:r>
      <w:r>
        <w:rPr/>
        <w:t>pembuatan</w:t>
      </w:r>
      <w:r>
        <w:rPr>
          <w:spacing w:val="-8"/>
        </w:rPr>
        <w:t> </w:t>
      </w:r>
      <w:r>
        <w:rPr/>
        <w:t>kebijakan</w:t>
      </w:r>
      <w:r>
        <w:rPr>
          <w:spacing w:val="-8"/>
        </w:rPr>
        <w:t> </w:t>
      </w:r>
      <w:r>
        <w:rPr/>
        <w:t>dan</w:t>
      </w:r>
      <w:r>
        <w:rPr>
          <w:spacing w:val="-11"/>
        </w:rPr>
        <w:t> </w:t>
      </w:r>
      <w:r>
        <w:rPr/>
        <w:t>program.</w:t>
      </w:r>
      <w:r>
        <w:rPr>
          <w:spacing w:val="-8"/>
        </w:rPr>
        <w:t> </w:t>
      </w:r>
      <w:r>
        <w:rPr/>
        <w:t>Program</w:t>
      </w:r>
      <w:r>
        <w:rPr>
          <w:spacing w:val="-9"/>
        </w:rPr>
        <w:t> </w:t>
      </w:r>
      <w:r>
        <w:rPr/>
        <w:t>jaring</w:t>
      </w:r>
      <w:r>
        <w:rPr>
          <w:spacing w:val="-8"/>
        </w:rPr>
        <w:t> </w:t>
      </w:r>
      <w:r>
        <w:rPr/>
        <w:t>pengaman</w:t>
      </w:r>
      <w:r>
        <w:rPr>
          <w:spacing w:val="-8"/>
        </w:rPr>
        <w:t> </w:t>
      </w:r>
      <w:r>
        <w:rPr/>
        <w:t>sosial dapat menjadi program ampuh untuk meningkatkan keluaran gizi masyarakat. Raskin adalah contoh program signifikan jaring pengaman sosial, tapi sebagaimana yang sebelumnya telah penulis singgung, implementasinya masih harus</w:t>
      </w:r>
      <w:r>
        <w:rPr>
          <w:spacing w:val="-12"/>
        </w:rPr>
        <w:t> </w:t>
      </w:r>
      <w:r>
        <w:rPr/>
        <w:t>diperbaiki.</w:t>
      </w:r>
    </w:p>
    <w:p>
      <w:pPr>
        <w:pStyle w:val="BodyText"/>
        <w:spacing w:before="11"/>
        <w:rPr>
          <w:sz w:val="22"/>
        </w:rPr>
      </w:pPr>
    </w:p>
    <w:p>
      <w:pPr>
        <w:pStyle w:val="BodyText"/>
        <w:ind w:left="588" w:right="138"/>
        <w:jc w:val="both"/>
      </w:pPr>
      <w:r>
        <w:rPr/>
        <w:t>Faktor</w:t>
      </w:r>
      <w:r>
        <w:rPr>
          <w:spacing w:val="-11"/>
        </w:rPr>
        <w:t> </w:t>
      </w:r>
      <w:r>
        <w:rPr/>
        <w:t>terakhir</w:t>
      </w:r>
      <w:r>
        <w:rPr>
          <w:spacing w:val="-11"/>
        </w:rPr>
        <w:t> </w:t>
      </w:r>
      <w:r>
        <w:rPr/>
        <w:t>yang</w:t>
      </w:r>
      <w:r>
        <w:rPr>
          <w:spacing w:val="-10"/>
        </w:rPr>
        <w:t> </w:t>
      </w:r>
      <w:r>
        <w:rPr/>
        <w:t>menjadi</w:t>
      </w:r>
      <w:r>
        <w:rPr>
          <w:spacing w:val="-8"/>
        </w:rPr>
        <w:t> </w:t>
      </w:r>
      <w:r>
        <w:rPr/>
        <w:t>sorotan</w:t>
      </w:r>
      <w:r>
        <w:rPr>
          <w:spacing w:val="-10"/>
        </w:rPr>
        <w:t> </w:t>
      </w:r>
      <w:r>
        <w:rPr/>
        <w:t>penting</w:t>
      </w:r>
      <w:r>
        <w:rPr>
          <w:spacing w:val="-11"/>
        </w:rPr>
        <w:t> </w:t>
      </w:r>
      <w:r>
        <w:rPr/>
        <w:t>dalam</w:t>
      </w:r>
      <w:r>
        <w:rPr>
          <w:spacing w:val="-9"/>
        </w:rPr>
        <w:t> </w:t>
      </w:r>
      <w:r>
        <w:rPr/>
        <w:t>mencapai</w:t>
      </w:r>
      <w:r>
        <w:rPr>
          <w:spacing w:val="-8"/>
        </w:rPr>
        <w:t> </w:t>
      </w:r>
      <w:r>
        <w:rPr/>
        <w:t>keamanan</w:t>
      </w:r>
      <w:r>
        <w:rPr>
          <w:spacing w:val="-8"/>
        </w:rPr>
        <w:t> </w:t>
      </w:r>
      <w:r>
        <w:rPr/>
        <w:t>pangan</w:t>
      </w:r>
      <w:r>
        <w:rPr>
          <w:spacing w:val="-7"/>
        </w:rPr>
        <w:t> </w:t>
      </w:r>
      <w:r>
        <w:rPr/>
        <w:t>yakni faktor bencana alam beserta mitigasinya. Bencana alam memiliki dampak negatif terhadap</w:t>
      </w:r>
      <w:r>
        <w:rPr>
          <w:spacing w:val="-11"/>
        </w:rPr>
        <w:t> </w:t>
      </w:r>
      <w:r>
        <w:rPr/>
        <w:t>ketahanan</w:t>
      </w:r>
      <w:r>
        <w:rPr>
          <w:spacing w:val="-10"/>
        </w:rPr>
        <w:t> </w:t>
      </w:r>
      <w:r>
        <w:rPr/>
        <w:t>pangan</w:t>
      </w:r>
      <w:r>
        <w:rPr>
          <w:spacing w:val="-10"/>
        </w:rPr>
        <w:t> </w:t>
      </w:r>
      <w:r>
        <w:rPr/>
        <w:t>dan</w:t>
      </w:r>
      <w:r>
        <w:rPr>
          <w:spacing w:val="-11"/>
        </w:rPr>
        <w:t> </w:t>
      </w:r>
      <w:r>
        <w:rPr/>
        <w:t>gizi</w:t>
      </w:r>
      <w:r>
        <w:rPr>
          <w:spacing w:val="-11"/>
        </w:rPr>
        <w:t> </w:t>
      </w:r>
      <w:r>
        <w:rPr/>
        <w:t>baik</w:t>
      </w:r>
      <w:r>
        <w:rPr>
          <w:spacing w:val="-10"/>
        </w:rPr>
        <w:t> </w:t>
      </w:r>
      <w:r>
        <w:rPr/>
        <w:t>dalam</w:t>
      </w:r>
      <w:r>
        <w:rPr>
          <w:spacing w:val="-10"/>
        </w:rPr>
        <w:t> </w:t>
      </w:r>
      <w:r>
        <w:rPr/>
        <w:t>jangka</w:t>
      </w:r>
      <w:r>
        <w:rPr>
          <w:spacing w:val="-9"/>
        </w:rPr>
        <w:t> </w:t>
      </w:r>
      <w:r>
        <w:rPr/>
        <w:t>waktu</w:t>
      </w:r>
      <w:r>
        <w:rPr>
          <w:spacing w:val="-10"/>
        </w:rPr>
        <w:t> </w:t>
      </w:r>
      <w:r>
        <w:rPr/>
        <w:t>pendek</w:t>
      </w:r>
      <w:r>
        <w:rPr>
          <w:spacing w:val="-13"/>
        </w:rPr>
        <w:t> </w:t>
      </w:r>
      <w:r>
        <w:rPr/>
        <w:t>maupun</w:t>
      </w:r>
      <w:r>
        <w:rPr>
          <w:spacing w:val="-12"/>
        </w:rPr>
        <w:t> </w:t>
      </w:r>
      <w:r>
        <w:rPr/>
        <w:t>panjang. Ketidakmampuan masyarakat memenuhi kebutuhan pangan berdampak langsung terhadap sistem ketahanan pangan dan gizi Indonesia, dan menurut Badan Ketahanan Pangan, Indonesia termasuk dalam 10 negara dengan frekuensi bencana alam mayor tertinggi di dunia.(Dedi, Harmon. 2015. Geografi Bencana</w:t>
      </w:r>
      <w:r>
        <w:rPr>
          <w:spacing w:val="-4"/>
        </w:rPr>
        <w:t> </w:t>
      </w:r>
      <w:r>
        <w:rPr/>
        <w:t>Alam)</w:t>
      </w:r>
    </w:p>
    <w:p>
      <w:pPr>
        <w:pStyle w:val="BodyText"/>
        <w:spacing w:before="1"/>
      </w:pPr>
    </w:p>
    <w:p>
      <w:pPr>
        <w:pStyle w:val="BodyText"/>
        <w:spacing w:before="1"/>
        <w:ind w:left="588" w:right="135"/>
        <w:jc w:val="both"/>
      </w:pPr>
      <w:r>
        <w:rPr/>
        <w:t>Selain faktor bencana alam, wabah penyakit juga menjadi salah satu penyebab terganggunya ketahanan pangan nasional suatu negara. Seperti yang diketahui, pada akhir tahun 2019 dunia global dikejutkan dengan pandemi virus Corona (Covid-19) yang awal mula persebarannya berasal dari kota Wuhan, Tiongkok. Hanya dalam beberapa bulan saja, Covid-19 telah menyebar ke lebih dari 219 negara di dunia, salah satunya Indonesia.</w:t>
      </w:r>
    </w:p>
    <w:p>
      <w:pPr>
        <w:pStyle w:val="BodyText"/>
        <w:spacing w:before="10"/>
        <w:rPr>
          <w:sz w:val="22"/>
        </w:rPr>
      </w:pPr>
    </w:p>
    <w:p>
      <w:pPr>
        <w:pStyle w:val="BodyText"/>
        <w:ind w:left="588" w:right="138"/>
        <w:jc w:val="both"/>
      </w:pPr>
      <w:r>
        <w:rPr/>
        <w:t>Guna mengurangi angka penyebaran Covid-19, pemerintah Indonesia telah menerapkan berbagai kebijakan seperti membatasi kegiatan di tempat umum serta</w:t>
      </w:r>
    </w:p>
    <w:p>
      <w:pPr>
        <w:pStyle w:val="BodyText"/>
        <w:rPr>
          <w:sz w:val="20"/>
        </w:rPr>
      </w:pPr>
    </w:p>
    <w:p>
      <w:pPr>
        <w:pStyle w:val="BodyText"/>
        <w:rPr>
          <w:sz w:val="20"/>
        </w:rPr>
      </w:pPr>
    </w:p>
    <w:p>
      <w:pPr>
        <w:pStyle w:val="BodyText"/>
        <w:spacing w:before="1"/>
        <w:rPr>
          <w:sz w:val="16"/>
        </w:rPr>
      </w:pPr>
      <w:r>
        <w:rPr/>
        <w:pict>
          <v:rect style="position:absolute;margin-left:111.980003pt;margin-top:11.227104pt;width:399.79pt;height:.47998pt;mso-position-horizontal-relative:page;mso-position-vertical-relative:paragraph;z-index:-15721472;mso-wrap-distance-left:0;mso-wrap-distance-right:0" filled="true" fillcolor="#d9d9d9" stroked="false">
            <v:fill type="solid"/>
            <w10:wrap type="topAndBottom"/>
          </v:rect>
        </w:pict>
      </w:r>
    </w:p>
    <w:p>
      <w:pPr>
        <w:spacing w:after="0"/>
        <w:rPr>
          <w:sz w:val="16"/>
        </w:rPr>
        <w:sectPr>
          <w:headerReference w:type="default" r:id="rId24"/>
          <w:footerReference w:type="default" r:id="rId25"/>
          <w:pgSz w:w="11910" w:h="16840"/>
          <w:pgMar w:header="1712" w:footer="781" w:top="1920" w:bottom="980" w:left="1680" w:right="1560"/>
          <w:pgNumType w:start="759"/>
        </w:sectPr>
      </w:pPr>
    </w:p>
    <w:p>
      <w:pPr>
        <w:pStyle w:val="BodyText"/>
        <w:spacing w:line="20" w:lineRule="exact"/>
        <w:ind w:left="559"/>
        <w:rPr>
          <w:sz w:val="2"/>
        </w:rPr>
      </w:pPr>
      <w:r>
        <w:rPr>
          <w:sz w:val="2"/>
        </w:rPr>
        <w:pict>
          <v:group style="width:399.2pt;height:.75pt;mso-position-horizontal-relative:char;mso-position-vertical-relative:line" coordorigin="0,0" coordsize="7984,15">
            <v:rect style="position:absolute;left:0;top:0;width:7984;height:15" filled="true" fillcolor="#000000" stroked="false">
              <v:fill type="solid"/>
            </v:rect>
          </v:group>
        </w:pict>
      </w:r>
      <w:r>
        <w:rPr>
          <w:sz w:val="2"/>
        </w:rPr>
      </w:r>
    </w:p>
    <w:p>
      <w:pPr>
        <w:pStyle w:val="BodyText"/>
        <w:spacing w:before="5"/>
        <w:rPr>
          <w:sz w:val="19"/>
        </w:rPr>
      </w:pPr>
    </w:p>
    <w:p>
      <w:pPr>
        <w:pStyle w:val="BodyText"/>
        <w:spacing w:before="91"/>
        <w:ind w:left="588" w:right="135"/>
        <w:jc w:val="both"/>
      </w:pPr>
      <w:r>
        <w:rPr/>
        <w:t>merekomendasikan kegiatan daring serta menerapkan kebijakan Pembatasan Sosial Berskala Besar (PSBB). Terbatasnya kegiatan masyarakat, terutama para petani memberi</w:t>
      </w:r>
      <w:r>
        <w:rPr>
          <w:spacing w:val="-9"/>
        </w:rPr>
        <w:t> </w:t>
      </w:r>
      <w:r>
        <w:rPr/>
        <w:t>pengaruh</w:t>
      </w:r>
      <w:r>
        <w:rPr>
          <w:spacing w:val="-9"/>
        </w:rPr>
        <w:t> </w:t>
      </w:r>
      <w:r>
        <w:rPr/>
        <w:t>terhadap</w:t>
      </w:r>
      <w:r>
        <w:rPr>
          <w:spacing w:val="-9"/>
        </w:rPr>
        <w:t> </w:t>
      </w:r>
      <w:r>
        <w:rPr/>
        <w:t>turunnya</w:t>
      </w:r>
      <w:r>
        <w:rPr>
          <w:spacing w:val="-8"/>
        </w:rPr>
        <w:t> </w:t>
      </w:r>
      <w:r>
        <w:rPr/>
        <w:t>angka</w:t>
      </w:r>
      <w:r>
        <w:rPr>
          <w:spacing w:val="-8"/>
        </w:rPr>
        <w:t> </w:t>
      </w:r>
      <w:r>
        <w:rPr/>
        <w:t>produksi</w:t>
      </w:r>
      <w:r>
        <w:rPr>
          <w:spacing w:val="-10"/>
        </w:rPr>
        <w:t> </w:t>
      </w:r>
      <w:r>
        <w:rPr/>
        <w:t>di</w:t>
      </w:r>
      <w:r>
        <w:rPr>
          <w:spacing w:val="-8"/>
        </w:rPr>
        <w:t> </w:t>
      </w:r>
      <w:r>
        <w:rPr/>
        <w:t>komoditas</w:t>
      </w:r>
      <w:r>
        <w:rPr>
          <w:spacing w:val="-9"/>
        </w:rPr>
        <w:t> </w:t>
      </w:r>
      <w:r>
        <w:rPr/>
        <w:t>pangan.</w:t>
      </w:r>
      <w:r>
        <w:rPr>
          <w:spacing w:val="-9"/>
        </w:rPr>
        <w:t> </w:t>
      </w:r>
      <w:r>
        <w:rPr/>
        <w:t>Hal</w:t>
      </w:r>
      <w:r>
        <w:rPr>
          <w:spacing w:val="-11"/>
        </w:rPr>
        <w:t> </w:t>
      </w:r>
      <w:r>
        <w:rPr/>
        <w:t>serupa juga dialami oleh negara-negara lain, sehingga kegiatan impor sebegai upaya kebutuhan pangan nasional ikut terkendala karena negara lain menahan kegiatan ekspornya demi memenuhi kebutuhan domestiknya masing-masing. Masalah ini kemudian memberikan dampak terhadap tidak terpenuhinya kesediaan pangan nasaional yang kemudian menyebabkan harga pangan naik.(Tim Nasional Percepatan Penanggulangan Kemiskinan. 2020. Menjaga Ketahanan Pangan di Tengah Pandemi Covid-19)</w:t>
      </w:r>
    </w:p>
    <w:p>
      <w:pPr>
        <w:pStyle w:val="BodyText"/>
      </w:pPr>
    </w:p>
    <w:p>
      <w:pPr>
        <w:pStyle w:val="Heading2"/>
        <w:rPr>
          <w:i/>
        </w:rPr>
      </w:pPr>
      <w:r>
        <w:rPr>
          <w:i/>
        </w:rPr>
        <w:t>Implementasi Country Strategic Plan (CSP) 2017-2020.</w:t>
      </w:r>
    </w:p>
    <w:p>
      <w:pPr>
        <w:pStyle w:val="ListParagraph"/>
        <w:numPr>
          <w:ilvl w:val="0"/>
          <w:numId w:val="2"/>
        </w:numPr>
        <w:tabs>
          <w:tab w:pos="1016" w:val="left" w:leader="none"/>
        </w:tabs>
        <w:spacing w:line="264" w:lineRule="exact" w:before="0" w:after="0"/>
        <w:ind w:left="1015" w:right="0" w:hanging="428"/>
        <w:jc w:val="both"/>
        <w:rPr>
          <w:sz w:val="23"/>
        </w:rPr>
      </w:pPr>
      <w:r>
        <w:rPr>
          <w:sz w:val="23"/>
        </w:rPr>
        <w:t>Implementasi CSP Tahun</w:t>
      </w:r>
      <w:r>
        <w:rPr>
          <w:spacing w:val="-5"/>
          <w:sz w:val="23"/>
        </w:rPr>
        <w:t> </w:t>
      </w:r>
      <w:r>
        <w:rPr>
          <w:sz w:val="23"/>
        </w:rPr>
        <w:t>2017</w:t>
      </w:r>
    </w:p>
    <w:p>
      <w:pPr>
        <w:pStyle w:val="BodyText"/>
        <w:spacing w:before="2"/>
        <w:ind w:left="1015" w:right="134"/>
        <w:jc w:val="both"/>
      </w:pPr>
      <w:r>
        <w:rPr/>
        <w:t>Di tahun 2017, banyak masyarakat Indonesia yang sudah berada di status ‘aman pangan’ dari pada tahun sebelumnya. Sepanjang tahun 2017-2020, CSP dimaksudkan untuk membantu meningkatkan program pemerintah yang masih berhadapan dengan tantangan-tantangan seperti, peningkatan gizi dan mitigasi bencana dan untuk menunjang masalah ini, WFP mengambil langkah untuk bekerja sama dengan Badan Meteorologi, Klimatologi, dan Geofisika (BMKG).</w:t>
      </w:r>
    </w:p>
    <w:p>
      <w:pPr>
        <w:pStyle w:val="BodyText"/>
        <w:spacing w:before="11"/>
        <w:rPr>
          <w:sz w:val="22"/>
        </w:rPr>
      </w:pPr>
    </w:p>
    <w:p>
      <w:pPr>
        <w:pStyle w:val="BodyText"/>
        <w:ind w:left="1015" w:right="137"/>
        <w:jc w:val="both"/>
      </w:pPr>
      <w:r>
        <w:rPr/>
        <w:t>Pada skema ini, WFP bertugas mengumpulkan data-data ketahanan pangan, menganalisis, dan mempersiapkan sistem peringatan dini untuk kondisi iklim esktrim. Data-data tersebut dapat digunakan pemerintah daerah untuk menyusun kebijakan dan mengalokasikan dana penanggulangan potensi kerawanan pangan. WFP juga memberikan pelatihan tentang pengawasan keamanan pangan dengan menggunakan sistem infornasi geografis dan analisis data jarak jauh untuk meningkatkan pemantauan ketahanan pangan nasional serta daerah yang didokumentasikan lewat buletin triwulan. Pendekatan FSVA membantu pemerintah</w:t>
      </w:r>
      <w:r>
        <w:rPr>
          <w:spacing w:val="-6"/>
        </w:rPr>
        <w:t> </w:t>
      </w:r>
      <w:r>
        <w:rPr/>
        <w:t>Indonesia</w:t>
      </w:r>
      <w:r>
        <w:rPr>
          <w:spacing w:val="-8"/>
        </w:rPr>
        <w:t> </w:t>
      </w:r>
      <w:r>
        <w:rPr/>
        <w:t>menentukan</w:t>
      </w:r>
      <w:r>
        <w:rPr>
          <w:spacing w:val="-6"/>
        </w:rPr>
        <w:t> </w:t>
      </w:r>
      <w:r>
        <w:rPr/>
        <w:t>secara</w:t>
      </w:r>
      <w:r>
        <w:rPr>
          <w:spacing w:val="-4"/>
        </w:rPr>
        <w:t> </w:t>
      </w:r>
      <w:r>
        <w:rPr/>
        <w:t>geografis</w:t>
      </w:r>
      <w:r>
        <w:rPr>
          <w:spacing w:val="-7"/>
        </w:rPr>
        <w:t> </w:t>
      </w:r>
      <w:r>
        <w:rPr/>
        <w:t>dan</w:t>
      </w:r>
      <w:r>
        <w:rPr>
          <w:spacing w:val="-6"/>
        </w:rPr>
        <w:t> </w:t>
      </w:r>
      <w:r>
        <w:rPr/>
        <w:t>sektoral</w:t>
      </w:r>
      <w:r>
        <w:rPr>
          <w:spacing w:val="-5"/>
        </w:rPr>
        <w:t> </w:t>
      </w:r>
      <w:r>
        <w:rPr/>
        <w:t>daerah</w:t>
      </w:r>
      <w:r>
        <w:rPr>
          <w:spacing w:val="-5"/>
        </w:rPr>
        <w:t> </w:t>
      </w:r>
      <w:r>
        <w:rPr/>
        <w:t>mana</w:t>
      </w:r>
      <w:r>
        <w:rPr>
          <w:spacing w:val="-5"/>
        </w:rPr>
        <w:t> </w:t>
      </w:r>
      <w:r>
        <w:rPr/>
        <w:t>saja yang berpotensi mengalami kerawanan</w:t>
      </w:r>
      <w:r>
        <w:rPr>
          <w:spacing w:val="-2"/>
        </w:rPr>
        <w:t> </w:t>
      </w:r>
      <w:r>
        <w:rPr/>
        <w:t>pangan.</w:t>
      </w:r>
    </w:p>
    <w:p>
      <w:pPr>
        <w:pStyle w:val="BodyText"/>
      </w:pPr>
    </w:p>
    <w:p>
      <w:pPr>
        <w:pStyle w:val="BodyText"/>
        <w:ind w:left="1015" w:right="139"/>
        <w:jc w:val="both"/>
      </w:pPr>
      <w:r>
        <w:rPr/>
        <w:t>Di akhir tahun 2017, dilaporkan bahwa Kementerian Desa (Kemendes) telah menggunakan FSVA untuk memprioritaskan 87 daerah sebagai bagian dari program pemberdayaan desa. Kementerian Pendidikan dan Kebudayaan (Kemendikbud) pun turut menggunakan FSVA untuk memilah daerah mana saja yang perlu meningkatkan Program Gizi Anak Sekolah (Progas).</w:t>
      </w:r>
    </w:p>
    <w:p>
      <w:pPr>
        <w:pStyle w:val="BodyText"/>
        <w:spacing w:before="11"/>
        <w:rPr>
          <w:sz w:val="22"/>
        </w:rPr>
      </w:pPr>
    </w:p>
    <w:p>
      <w:pPr>
        <w:pStyle w:val="BodyText"/>
        <w:ind w:left="1015" w:right="136"/>
        <w:jc w:val="both"/>
      </w:pPr>
      <w:r>
        <w:rPr/>
        <w:t>Progas bertujuan untuk meningkatkan konsumsi kalori dan protein anak usia sekolah. Pada tahun 2016, hanya ada 4 daerah yang disasar Progas, jumlah ini bertambah menjadi 11 di tahun 2017 dan direncanakan mencapai 64 daerah pada tahun</w:t>
      </w:r>
      <w:r>
        <w:rPr>
          <w:spacing w:val="-7"/>
        </w:rPr>
        <w:t> </w:t>
      </w:r>
      <w:r>
        <w:rPr/>
        <w:t>2018.</w:t>
      </w:r>
      <w:r>
        <w:rPr>
          <w:spacing w:val="-6"/>
        </w:rPr>
        <w:t> </w:t>
      </w:r>
      <w:r>
        <w:rPr/>
        <w:t>Berdasarkan</w:t>
      </w:r>
      <w:r>
        <w:rPr>
          <w:spacing w:val="-6"/>
        </w:rPr>
        <w:t> </w:t>
      </w:r>
      <w:r>
        <w:rPr/>
        <w:t>survei</w:t>
      </w:r>
      <w:r>
        <w:rPr>
          <w:spacing w:val="-6"/>
        </w:rPr>
        <w:t> </w:t>
      </w:r>
      <w:r>
        <w:rPr/>
        <w:t>WFP</w:t>
      </w:r>
      <w:r>
        <w:rPr>
          <w:spacing w:val="-8"/>
        </w:rPr>
        <w:t> </w:t>
      </w:r>
      <w:r>
        <w:rPr/>
        <w:t>pada</w:t>
      </w:r>
      <w:r>
        <w:rPr>
          <w:spacing w:val="-6"/>
        </w:rPr>
        <w:t> </w:t>
      </w:r>
      <w:r>
        <w:rPr/>
        <w:t>kuarter</w:t>
      </w:r>
      <w:r>
        <w:rPr>
          <w:spacing w:val="-6"/>
        </w:rPr>
        <w:t> </w:t>
      </w:r>
      <w:r>
        <w:rPr/>
        <w:t>keempat</w:t>
      </w:r>
      <w:r>
        <w:rPr>
          <w:spacing w:val="-6"/>
        </w:rPr>
        <w:t> </w:t>
      </w:r>
      <w:r>
        <w:rPr/>
        <w:t>tahun</w:t>
      </w:r>
      <w:r>
        <w:rPr>
          <w:spacing w:val="-6"/>
        </w:rPr>
        <w:t> </w:t>
      </w:r>
      <w:r>
        <w:rPr/>
        <w:t>2017,</w:t>
      </w:r>
      <w:r>
        <w:rPr>
          <w:spacing w:val="-7"/>
        </w:rPr>
        <w:t> </w:t>
      </w:r>
      <w:r>
        <w:rPr/>
        <w:t>lebih</w:t>
      </w:r>
      <w:r>
        <w:rPr>
          <w:spacing w:val="-9"/>
        </w:rPr>
        <w:t> </w:t>
      </w:r>
      <w:r>
        <w:rPr/>
        <w:t>dari 1000</w:t>
      </w:r>
      <w:r>
        <w:rPr>
          <w:spacing w:val="-16"/>
        </w:rPr>
        <w:t> </w:t>
      </w:r>
      <w:r>
        <w:rPr/>
        <w:t>siswa,</w:t>
      </w:r>
      <w:r>
        <w:rPr>
          <w:spacing w:val="-16"/>
        </w:rPr>
        <w:t> </w:t>
      </w:r>
      <w:r>
        <w:rPr/>
        <w:t>guru,</w:t>
      </w:r>
      <w:r>
        <w:rPr>
          <w:spacing w:val="-16"/>
        </w:rPr>
        <w:t> </w:t>
      </w:r>
      <w:r>
        <w:rPr/>
        <w:t>orang</w:t>
      </w:r>
      <w:r>
        <w:rPr>
          <w:spacing w:val="-16"/>
        </w:rPr>
        <w:t> </w:t>
      </w:r>
      <w:r>
        <w:rPr/>
        <w:t>tua,</w:t>
      </w:r>
      <w:r>
        <w:rPr>
          <w:spacing w:val="-15"/>
        </w:rPr>
        <w:t> </w:t>
      </w:r>
      <w:r>
        <w:rPr/>
        <w:t>dan</w:t>
      </w:r>
      <w:r>
        <w:rPr>
          <w:spacing w:val="-16"/>
        </w:rPr>
        <w:t> </w:t>
      </w:r>
      <w:r>
        <w:rPr/>
        <w:t>petani</w:t>
      </w:r>
      <w:r>
        <w:rPr>
          <w:spacing w:val="-15"/>
        </w:rPr>
        <w:t> </w:t>
      </w:r>
      <w:r>
        <w:rPr/>
        <w:t>mendapat</w:t>
      </w:r>
      <w:r>
        <w:rPr>
          <w:spacing w:val="-15"/>
        </w:rPr>
        <w:t> </w:t>
      </w:r>
      <w:r>
        <w:rPr/>
        <w:t>dampak</w:t>
      </w:r>
      <w:r>
        <w:rPr>
          <w:spacing w:val="-16"/>
        </w:rPr>
        <w:t> </w:t>
      </w:r>
      <w:r>
        <w:rPr/>
        <w:t>positif</w:t>
      </w:r>
      <w:r>
        <w:rPr>
          <w:spacing w:val="-15"/>
        </w:rPr>
        <w:t> </w:t>
      </w:r>
      <w:r>
        <w:rPr/>
        <w:t>dari</w:t>
      </w:r>
      <w:r>
        <w:rPr>
          <w:spacing w:val="-15"/>
        </w:rPr>
        <w:t> </w:t>
      </w:r>
      <w:r>
        <w:rPr/>
        <w:t>Progas</w:t>
      </w:r>
      <w:r>
        <w:rPr>
          <w:spacing w:val="-17"/>
        </w:rPr>
        <w:t> </w:t>
      </w:r>
      <w:r>
        <w:rPr/>
        <w:t>mulai dari ragam diet anak laki-laki dan perempuan, pengetahuan tentang gizi, kebersihan diri, dan performa</w:t>
      </w:r>
      <w:r>
        <w:rPr>
          <w:spacing w:val="-1"/>
        </w:rPr>
        <w:t> </w:t>
      </w:r>
      <w:r>
        <w:rPr/>
        <w:t>akademis.</w:t>
      </w:r>
    </w:p>
    <w:p>
      <w:pPr>
        <w:pStyle w:val="BodyText"/>
        <w:spacing w:before="1"/>
      </w:pPr>
    </w:p>
    <w:p>
      <w:pPr>
        <w:pStyle w:val="BodyText"/>
        <w:ind w:left="1015" w:right="140"/>
        <w:jc w:val="both"/>
      </w:pPr>
      <w:r>
        <w:rPr/>
        <w:t>Selain</w:t>
      </w:r>
      <w:r>
        <w:rPr>
          <w:spacing w:val="-14"/>
        </w:rPr>
        <w:t> </w:t>
      </w:r>
      <w:r>
        <w:rPr/>
        <w:t>itu,</w:t>
      </w:r>
      <w:r>
        <w:rPr>
          <w:spacing w:val="-14"/>
        </w:rPr>
        <w:t> </w:t>
      </w:r>
      <w:r>
        <w:rPr/>
        <w:t>WFP</w:t>
      </w:r>
      <w:r>
        <w:rPr>
          <w:spacing w:val="-13"/>
        </w:rPr>
        <w:t> </w:t>
      </w:r>
      <w:r>
        <w:rPr/>
        <w:t>bersama</w:t>
      </w:r>
      <w:r>
        <w:rPr>
          <w:spacing w:val="-12"/>
        </w:rPr>
        <w:t> </w:t>
      </w:r>
      <w:r>
        <w:rPr/>
        <w:t>dengan</w:t>
      </w:r>
      <w:r>
        <w:rPr>
          <w:spacing w:val="-12"/>
        </w:rPr>
        <w:t> </w:t>
      </w:r>
      <w:r>
        <w:rPr/>
        <w:t>Pulse</w:t>
      </w:r>
      <w:r>
        <w:rPr>
          <w:spacing w:val="-11"/>
        </w:rPr>
        <w:t> </w:t>
      </w:r>
      <w:r>
        <w:rPr/>
        <w:t>Lab</w:t>
      </w:r>
      <w:r>
        <w:rPr>
          <w:spacing w:val="-12"/>
        </w:rPr>
        <w:t> </w:t>
      </w:r>
      <w:r>
        <w:rPr/>
        <w:t>Jakarta</w:t>
      </w:r>
      <w:r>
        <w:rPr>
          <w:spacing w:val="-14"/>
        </w:rPr>
        <w:t> </w:t>
      </w:r>
      <w:r>
        <w:rPr/>
        <w:t>juga</w:t>
      </w:r>
      <w:r>
        <w:rPr>
          <w:spacing w:val="-11"/>
        </w:rPr>
        <w:t> </w:t>
      </w:r>
      <w:r>
        <w:rPr/>
        <w:t>mengembangkan</w:t>
      </w:r>
      <w:r>
        <w:rPr>
          <w:spacing w:val="-12"/>
        </w:rPr>
        <w:t> </w:t>
      </w:r>
      <w:r>
        <w:rPr/>
        <w:t>program bernama Vulnerability Analysis and mapping Platform for Regional Emergencies (VAMPIRE) yang merupakan alat pengumpulan dan analisis data cuaca</w:t>
      </w:r>
      <w:r>
        <w:rPr>
          <w:spacing w:val="12"/>
        </w:rPr>
        <w:t> </w:t>
      </w:r>
      <w:r>
        <w:rPr/>
        <w:t>ekstrem</w:t>
      </w:r>
    </w:p>
    <w:p>
      <w:pPr>
        <w:pStyle w:val="BodyText"/>
        <w:rPr>
          <w:sz w:val="20"/>
        </w:rPr>
      </w:pPr>
    </w:p>
    <w:p>
      <w:pPr>
        <w:pStyle w:val="BodyText"/>
        <w:rPr>
          <w:sz w:val="20"/>
        </w:rPr>
      </w:pPr>
    </w:p>
    <w:p>
      <w:pPr>
        <w:pStyle w:val="BodyText"/>
        <w:spacing w:before="10"/>
        <w:rPr>
          <w:sz w:val="19"/>
        </w:rPr>
      </w:pPr>
      <w:r>
        <w:rPr/>
        <w:pict>
          <v:rect style="position:absolute;margin-left:111.980003pt;margin-top:13.377202pt;width:399.79pt;height:.47998pt;mso-position-horizontal-relative:page;mso-position-vertical-relative:paragraph;z-index:-15720448;mso-wrap-distance-left:0;mso-wrap-distance-right:0" filled="true" fillcolor="#d9d9d9" stroked="false">
            <v:fill type="solid"/>
            <w10:wrap type="topAndBottom"/>
          </v:rect>
        </w:pict>
      </w:r>
    </w:p>
    <w:p>
      <w:pPr>
        <w:spacing w:after="0"/>
        <w:rPr>
          <w:sz w:val="19"/>
        </w:rPr>
        <w:sectPr>
          <w:headerReference w:type="default" r:id="rId26"/>
          <w:footerReference w:type="default" r:id="rId27"/>
          <w:pgSz w:w="11910" w:h="16840"/>
          <w:pgMar w:header="1712" w:footer="781" w:top="1920" w:bottom="980" w:left="1680" w:right="1560"/>
          <w:pgNumType w:start="760"/>
        </w:sectPr>
      </w:pPr>
    </w:p>
    <w:p>
      <w:pPr>
        <w:spacing w:before="0" w:after="19"/>
        <w:ind w:left="1702" w:right="0" w:firstLine="0"/>
        <w:jc w:val="left"/>
        <w:rPr>
          <w:b/>
          <w:i/>
          <w:sz w:val="20"/>
        </w:rPr>
      </w:pPr>
      <w:r>
        <w:rPr>
          <w:b/>
          <w:i/>
          <w:sz w:val="20"/>
        </w:rPr>
        <w:t>Indonesia Melalui Country Strategic Plan 2017-2020 (Tunduge Vergie Marcelino)</w:t>
      </w:r>
    </w:p>
    <w:p>
      <w:pPr>
        <w:pStyle w:val="BodyText"/>
        <w:spacing w:line="20" w:lineRule="exact"/>
        <w:ind w:left="559"/>
        <w:rPr>
          <w:sz w:val="2"/>
        </w:rPr>
      </w:pPr>
      <w:r>
        <w:rPr>
          <w:sz w:val="2"/>
        </w:rPr>
        <w:pict>
          <v:group style="width:399.2pt;height:.75pt;mso-position-horizontal-relative:char;mso-position-vertical-relative:line" coordorigin="0,0" coordsize="7984,15">
            <v:rect style="position:absolute;left:0;top:0;width:7984;height:15" filled="true" fillcolor="#000000" stroked="false">
              <v:fill type="solid"/>
            </v:rect>
          </v:group>
        </w:pict>
      </w:r>
      <w:r>
        <w:rPr>
          <w:sz w:val="2"/>
        </w:rPr>
      </w:r>
    </w:p>
    <w:p>
      <w:pPr>
        <w:pStyle w:val="BodyText"/>
        <w:spacing w:before="5"/>
        <w:rPr>
          <w:b/>
          <w:i/>
          <w:sz w:val="13"/>
        </w:rPr>
      </w:pPr>
    </w:p>
    <w:p>
      <w:pPr>
        <w:pStyle w:val="BodyText"/>
        <w:spacing w:before="90"/>
        <w:ind w:left="1015" w:right="138"/>
        <w:jc w:val="both"/>
      </w:pPr>
      <w:r>
        <w:rPr/>
        <w:t>secara nyata atau real time. VAMPIRE sudah terpasang di Kantor Presiden Indonesia untuk membantu Presiden dan tim analis kebijakannya memonitor dampak peristiwa-peristiwa cuaca ekstrem kepada ketahanan pangan di seluruh provinsi.(World Food Programme. 2017. “</w:t>
      </w:r>
      <w:r>
        <w:rPr>
          <w:i/>
        </w:rPr>
        <w:t>Indonesia: Annual Country Report </w:t>
      </w:r>
      <w:r>
        <w:rPr>
          <w:i/>
        </w:rPr>
        <w:t>2017</w:t>
      </w:r>
      <w:r>
        <w:rPr/>
        <w:t>”)</w:t>
      </w:r>
    </w:p>
    <w:p>
      <w:pPr>
        <w:pStyle w:val="BodyText"/>
        <w:spacing w:before="2"/>
      </w:pPr>
    </w:p>
    <w:p>
      <w:pPr>
        <w:pStyle w:val="ListParagraph"/>
        <w:numPr>
          <w:ilvl w:val="0"/>
          <w:numId w:val="2"/>
        </w:numPr>
        <w:tabs>
          <w:tab w:pos="1016" w:val="left" w:leader="none"/>
        </w:tabs>
        <w:spacing w:line="264" w:lineRule="exact" w:before="0" w:after="0"/>
        <w:ind w:left="1015" w:right="0" w:hanging="428"/>
        <w:jc w:val="both"/>
        <w:rPr>
          <w:sz w:val="23"/>
        </w:rPr>
      </w:pPr>
      <w:r>
        <w:rPr>
          <w:sz w:val="23"/>
        </w:rPr>
        <w:t>Implementasi CSP Tahun</w:t>
      </w:r>
      <w:r>
        <w:rPr>
          <w:spacing w:val="-5"/>
          <w:sz w:val="23"/>
        </w:rPr>
        <w:t> </w:t>
      </w:r>
      <w:r>
        <w:rPr>
          <w:sz w:val="23"/>
        </w:rPr>
        <w:t>2018</w:t>
      </w:r>
    </w:p>
    <w:p>
      <w:pPr>
        <w:pStyle w:val="BodyText"/>
        <w:ind w:left="1015" w:right="140"/>
        <w:jc w:val="both"/>
      </w:pPr>
      <w:r>
        <w:rPr/>
        <w:t>Tahun 2018 menjadi penanda 50 tahun kerja sama Indonesia dan WFP sekaligus tiga tahun perubahan WFP dari yang semula menjadi penyedia bantuan pangan menjadi organisasi yang lebih terlibat dalam upaya pemerintah berinvestasi di ketahanan pangan, gizi, dan kesiapsiagaan darurat. Menindaklanjuti kemajuan di tahun</w:t>
      </w:r>
      <w:r>
        <w:rPr>
          <w:spacing w:val="-15"/>
        </w:rPr>
        <w:t> </w:t>
      </w:r>
      <w:r>
        <w:rPr/>
        <w:t>sebelumnya,</w:t>
      </w:r>
      <w:r>
        <w:rPr>
          <w:spacing w:val="-15"/>
        </w:rPr>
        <w:t> </w:t>
      </w:r>
      <w:r>
        <w:rPr/>
        <w:t>WFP</w:t>
      </w:r>
      <w:r>
        <w:rPr>
          <w:spacing w:val="-16"/>
        </w:rPr>
        <w:t> </w:t>
      </w:r>
      <w:r>
        <w:rPr/>
        <w:t>berkaca</w:t>
      </w:r>
      <w:r>
        <w:rPr>
          <w:spacing w:val="-14"/>
        </w:rPr>
        <w:t> </w:t>
      </w:r>
      <w:r>
        <w:rPr/>
        <w:t>dari</w:t>
      </w:r>
      <w:r>
        <w:rPr>
          <w:spacing w:val="-15"/>
        </w:rPr>
        <w:t> </w:t>
      </w:r>
      <w:r>
        <w:rPr/>
        <w:t>kebijakan</w:t>
      </w:r>
      <w:r>
        <w:rPr>
          <w:spacing w:val="-15"/>
        </w:rPr>
        <w:t> </w:t>
      </w:r>
      <w:r>
        <w:rPr/>
        <w:t>dan</w:t>
      </w:r>
      <w:r>
        <w:rPr>
          <w:spacing w:val="-15"/>
        </w:rPr>
        <w:t> </w:t>
      </w:r>
      <w:r>
        <w:rPr/>
        <w:t>regulasi</w:t>
      </w:r>
      <w:r>
        <w:rPr>
          <w:spacing w:val="-14"/>
        </w:rPr>
        <w:t> </w:t>
      </w:r>
      <w:r>
        <w:rPr/>
        <w:t>pemerintah</w:t>
      </w:r>
      <w:r>
        <w:rPr>
          <w:spacing w:val="-15"/>
        </w:rPr>
        <w:t> </w:t>
      </w:r>
      <w:r>
        <w:rPr/>
        <w:t>Indonesia termasuk keputusan-keputusan BMKG yang dikeluarkan untuk mengatur peran dan tanggung jawab kelompok kerja teknis antar kementerian dalam pemantauan ketahanan</w:t>
      </w:r>
      <w:r>
        <w:rPr>
          <w:spacing w:val="-1"/>
        </w:rPr>
        <w:t> </w:t>
      </w:r>
      <w:r>
        <w:rPr/>
        <w:t>pangan.</w:t>
      </w:r>
    </w:p>
    <w:p>
      <w:pPr>
        <w:pStyle w:val="BodyText"/>
        <w:spacing w:before="1"/>
      </w:pPr>
    </w:p>
    <w:p>
      <w:pPr>
        <w:pStyle w:val="BodyText"/>
        <w:ind w:left="1015" w:right="139"/>
        <w:jc w:val="both"/>
      </w:pPr>
      <w:r>
        <w:rPr/>
        <w:t>Progas</w:t>
      </w:r>
      <w:r>
        <w:rPr>
          <w:spacing w:val="-15"/>
        </w:rPr>
        <w:t> </w:t>
      </w:r>
      <w:r>
        <w:rPr/>
        <w:t>yang</w:t>
      </w:r>
      <w:r>
        <w:rPr>
          <w:spacing w:val="-13"/>
        </w:rPr>
        <w:t> </w:t>
      </w:r>
      <w:r>
        <w:rPr/>
        <w:t>tahun</w:t>
      </w:r>
      <w:r>
        <w:rPr>
          <w:spacing w:val="-14"/>
        </w:rPr>
        <w:t> </w:t>
      </w:r>
      <w:r>
        <w:rPr/>
        <w:t>sebelumnya</w:t>
      </w:r>
      <w:r>
        <w:rPr>
          <w:spacing w:val="-13"/>
        </w:rPr>
        <w:t> </w:t>
      </w:r>
      <w:r>
        <w:rPr/>
        <w:t>ditargetkan</w:t>
      </w:r>
      <w:r>
        <w:rPr>
          <w:spacing w:val="-14"/>
        </w:rPr>
        <w:t> </w:t>
      </w:r>
      <w:r>
        <w:rPr/>
        <w:t>mencapai</w:t>
      </w:r>
      <w:r>
        <w:rPr>
          <w:spacing w:val="-13"/>
        </w:rPr>
        <w:t> </w:t>
      </w:r>
      <w:r>
        <w:rPr/>
        <w:t>64</w:t>
      </w:r>
      <w:r>
        <w:rPr>
          <w:spacing w:val="-14"/>
        </w:rPr>
        <w:t> </w:t>
      </w:r>
      <w:r>
        <w:rPr/>
        <w:t>provinsi,</w:t>
      </w:r>
      <w:r>
        <w:rPr>
          <w:spacing w:val="-13"/>
        </w:rPr>
        <w:t> </w:t>
      </w:r>
      <w:r>
        <w:rPr/>
        <w:t>pada</w:t>
      </w:r>
      <w:r>
        <w:rPr>
          <w:spacing w:val="-14"/>
        </w:rPr>
        <w:t> </w:t>
      </w:r>
      <w:r>
        <w:rPr/>
        <w:t>tahun</w:t>
      </w:r>
      <w:r>
        <w:rPr>
          <w:spacing w:val="-13"/>
        </w:rPr>
        <w:t> </w:t>
      </w:r>
      <w:r>
        <w:rPr/>
        <w:t>2018 telah berjalan sebagaimana mestinya. WFP mengembangkan alat pengawasan daring atau online monitoring untuk meningkatkan jalannya Progas, dan di tahun 2018, WFP berhasil merampungkan dua studi tentang implementasi</w:t>
      </w:r>
      <w:r>
        <w:rPr>
          <w:spacing w:val="-11"/>
        </w:rPr>
        <w:t> </w:t>
      </w:r>
      <w:r>
        <w:rPr/>
        <w:t>Progas.</w:t>
      </w:r>
    </w:p>
    <w:p>
      <w:pPr>
        <w:pStyle w:val="BodyText"/>
      </w:pPr>
    </w:p>
    <w:p>
      <w:pPr>
        <w:pStyle w:val="BodyText"/>
        <w:ind w:left="1015" w:right="134"/>
        <w:jc w:val="both"/>
      </w:pPr>
      <w:r>
        <w:rPr/>
        <w:t>Bersama BNPB, WFP memperkuat kapasitas daerah melalui serangkaian kursus pelatihan. Di tahun ini WFP juga menyelesaikan perangkat perencanaan Strategi Logistik dan membangun klaster logistik provinsi. Pada saat terjadi bencana alam di Sulawesi Tengah dan Selat Sunda diakhir tahun 2018, WFP juga turut membantu BNPB bersama Kemensos, dan ASEAN Coordinating Centre for Humanitarian Assistance mempercepat pengiriman logistik dan barang bantuan lewat koordinasi, transportasi, serta penyimpanan yang lebih baik hingga tiba di lokasi kejadian. (World Food Programme. 2018. “</w:t>
      </w:r>
      <w:r>
        <w:rPr>
          <w:i/>
        </w:rPr>
        <w:t>Indonesia: Annual Country </w:t>
      </w:r>
      <w:r>
        <w:rPr>
          <w:i/>
        </w:rPr>
        <w:t>Report 2018</w:t>
      </w:r>
      <w:r>
        <w:rPr/>
        <w:t>”)</w:t>
      </w:r>
    </w:p>
    <w:p>
      <w:pPr>
        <w:pStyle w:val="BodyText"/>
        <w:spacing w:before="1"/>
      </w:pPr>
    </w:p>
    <w:p>
      <w:pPr>
        <w:pStyle w:val="ListParagraph"/>
        <w:numPr>
          <w:ilvl w:val="0"/>
          <w:numId w:val="2"/>
        </w:numPr>
        <w:tabs>
          <w:tab w:pos="1016" w:val="left" w:leader="none"/>
        </w:tabs>
        <w:spacing w:line="264" w:lineRule="exact" w:before="0" w:after="0"/>
        <w:ind w:left="1015" w:right="0" w:hanging="428"/>
        <w:jc w:val="both"/>
        <w:rPr>
          <w:sz w:val="23"/>
        </w:rPr>
      </w:pPr>
      <w:r>
        <w:rPr>
          <w:sz w:val="23"/>
        </w:rPr>
        <w:t>Implementasi CSP Tahun</w:t>
      </w:r>
      <w:r>
        <w:rPr>
          <w:spacing w:val="-5"/>
          <w:sz w:val="23"/>
        </w:rPr>
        <w:t> </w:t>
      </w:r>
      <w:r>
        <w:rPr>
          <w:sz w:val="23"/>
        </w:rPr>
        <w:t>2019</w:t>
      </w:r>
    </w:p>
    <w:p>
      <w:pPr>
        <w:pStyle w:val="BodyText"/>
        <w:ind w:left="1015" w:right="137"/>
        <w:jc w:val="both"/>
      </w:pPr>
      <w:r>
        <w:rPr/>
        <w:t>Tahun 2019, WFP melanjutkan pencapaian-pencapaiannya melalui dialog kebijakan</w:t>
      </w:r>
      <w:r>
        <w:rPr>
          <w:spacing w:val="-18"/>
        </w:rPr>
        <w:t> </w:t>
      </w:r>
      <w:r>
        <w:rPr/>
        <w:t>dan</w:t>
      </w:r>
      <w:r>
        <w:rPr>
          <w:spacing w:val="-18"/>
        </w:rPr>
        <w:t> </w:t>
      </w:r>
      <w:r>
        <w:rPr/>
        <w:t>penguatan</w:t>
      </w:r>
      <w:r>
        <w:rPr>
          <w:spacing w:val="-18"/>
        </w:rPr>
        <w:t> </w:t>
      </w:r>
      <w:r>
        <w:rPr/>
        <w:t>kapasitas</w:t>
      </w:r>
      <w:r>
        <w:rPr>
          <w:spacing w:val="-19"/>
        </w:rPr>
        <w:t> </w:t>
      </w:r>
      <w:r>
        <w:rPr/>
        <w:t>pemerintah</w:t>
      </w:r>
      <w:r>
        <w:rPr>
          <w:spacing w:val="-18"/>
        </w:rPr>
        <w:t> </w:t>
      </w:r>
      <w:r>
        <w:rPr/>
        <w:t>nasional</w:t>
      </w:r>
      <w:r>
        <w:rPr>
          <w:spacing w:val="-17"/>
        </w:rPr>
        <w:t> </w:t>
      </w:r>
      <w:r>
        <w:rPr/>
        <w:t>dan</w:t>
      </w:r>
      <w:r>
        <w:rPr>
          <w:spacing w:val="-18"/>
        </w:rPr>
        <w:t> </w:t>
      </w:r>
      <w:r>
        <w:rPr/>
        <w:t>daerah.</w:t>
      </w:r>
      <w:r>
        <w:rPr>
          <w:spacing w:val="-17"/>
        </w:rPr>
        <w:t> </w:t>
      </w:r>
      <w:r>
        <w:rPr/>
        <w:t>melalui</w:t>
      </w:r>
      <w:r>
        <w:rPr>
          <w:spacing w:val="-20"/>
        </w:rPr>
        <w:t> </w:t>
      </w:r>
      <w:r>
        <w:rPr/>
        <w:t>arahan Kementerian Pertanian, WFP memfasilitasi alat perencanaan program ketahanan pangan dan gizi nasional. Kemendikbud juga ikut serta memanfaatkan FSVA untuk</w:t>
      </w:r>
      <w:r>
        <w:rPr>
          <w:spacing w:val="-13"/>
        </w:rPr>
        <w:t> </w:t>
      </w:r>
      <w:r>
        <w:rPr/>
        <w:t>memetakan</w:t>
      </w:r>
      <w:r>
        <w:rPr>
          <w:spacing w:val="-13"/>
        </w:rPr>
        <w:t> </w:t>
      </w:r>
      <w:r>
        <w:rPr/>
        <w:t>dan</w:t>
      </w:r>
      <w:r>
        <w:rPr>
          <w:spacing w:val="-15"/>
        </w:rPr>
        <w:t> </w:t>
      </w:r>
      <w:r>
        <w:rPr/>
        <w:t>menguatkan</w:t>
      </w:r>
      <w:r>
        <w:rPr>
          <w:spacing w:val="-12"/>
        </w:rPr>
        <w:t> </w:t>
      </w:r>
      <w:r>
        <w:rPr/>
        <w:t>implementasi</w:t>
      </w:r>
      <w:r>
        <w:rPr>
          <w:spacing w:val="-13"/>
        </w:rPr>
        <w:t> </w:t>
      </w:r>
      <w:r>
        <w:rPr/>
        <w:t>Progas.</w:t>
      </w:r>
      <w:r>
        <w:rPr>
          <w:spacing w:val="-13"/>
        </w:rPr>
        <w:t> </w:t>
      </w:r>
      <w:r>
        <w:rPr/>
        <w:t>Di</w:t>
      </w:r>
      <w:r>
        <w:rPr>
          <w:spacing w:val="-13"/>
        </w:rPr>
        <w:t> </w:t>
      </w:r>
      <w:r>
        <w:rPr/>
        <w:t>saat</w:t>
      </w:r>
      <w:r>
        <w:rPr>
          <w:spacing w:val="-12"/>
        </w:rPr>
        <w:t> </w:t>
      </w:r>
      <w:r>
        <w:rPr/>
        <w:t>bersamaan,</w:t>
      </w:r>
      <w:r>
        <w:rPr>
          <w:spacing w:val="-13"/>
        </w:rPr>
        <w:t> </w:t>
      </w:r>
      <w:r>
        <w:rPr/>
        <w:t>sikap saling percaya antara WFP dan pemerintah semakin membaik terutama dalam mendukung komunitas yang</w:t>
      </w:r>
      <w:r>
        <w:rPr>
          <w:spacing w:val="-5"/>
        </w:rPr>
        <w:t> </w:t>
      </w:r>
      <w:r>
        <w:rPr/>
        <w:t>rawan.</w:t>
      </w:r>
    </w:p>
    <w:p>
      <w:pPr>
        <w:pStyle w:val="BodyText"/>
        <w:spacing w:before="10"/>
        <w:rPr>
          <w:sz w:val="22"/>
        </w:rPr>
      </w:pPr>
    </w:p>
    <w:p>
      <w:pPr>
        <w:pStyle w:val="BodyText"/>
        <w:ind w:left="1015" w:right="143"/>
        <w:jc w:val="both"/>
      </w:pPr>
      <w:r>
        <w:rPr/>
        <w:t>Pasca bantuan WFP dalam menanggulangi kondisi darurat pada bencana alam tahun 2018, pemerintah Indonesia memperluas berbagai kesempatan kerjasama dengan</w:t>
      </w:r>
      <w:r>
        <w:rPr>
          <w:spacing w:val="-12"/>
        </w:rPr>
        <w:t> </w:t>
      </w:r>
      <w:r>
        <w:rPr/>
        <w:t>WFP</w:t>
      </w:r>
      <w:r>
        <w:rPr>
          <w:spacing w:val="-12"/>
        </w:rPr>
        <w:t> </w:t>
      </w:r>
      <w:r>
        <w:rPr/>
        <w:t>diantaranya</w:t>
      </w:r>
      <w:r>
        <w:rPr>
          <w:spacing w:val="-10"/>
        </w:rPr>
        <w:t> </w:t>
      </w:r>
      <w:r>
        <w:rPr/>
        <w:t>bersama</w:t>
      </w:r>
      <w:r>
        <w:rPr>
          <w:spacing w:val="-10"/>
        </w:rPr>
        <w:t> </w:t>
      </w:r>
      <w:r>
        <w:rPr/>
        <w:t>BNPB</w:t>
      </w:r>
      <w:r>
        <w:rPr>
          <w:spacing w:val="-11"/>
        </w:rPr>
        <w:t> </w:t>
      </w:r>
      <w:r>
        <w:rPr/>
        <w:t>dan</w:t>
      </w:r>
      <w:r>
        <w:rPr>
          <w:spacing w:val="-11"/>
        </w:rPr>
        <w:t> </w:t>
      </w:r>
      <w:r>
        <w:rPr/>
        <w:t>juga</w:t>
      </w:r>
      <w:r>
        <w:rPr>
          <w:spacing w:val="-10"/>
        </w:rPr>
        <w:t> </w:t>
      </w:r>
      <w:r>
        <w:rPr/>
        <w:t>Kemensos</w:t>
      </w:r>
      <w:r>
        <w:rPr>
          <w:spacing w:val="-13"/>
        </w:rPr>
        <w:t> </w:t>
      </w:r>
      <w:r>
        <w:rPr/>
        <w:t>di</w:t>
      </w:r>
      <w:r>
        <w:rPr>
          <w:spacing w:val="-11"/>
        </w:rPr>
        <w:t> </w:t>
      </w:r>
      <w:r>
        <w:rPr/>
        <w:t>tahun</w:t>
      </w:r>
      <w:r>
        <w:rPr>
          <w:spacing w:val="-11"/>
        </w:rPr>
        <w:t> </w:t>
      </w:r>
      <w:r>
        <w:rPr/>
        <w:t>2019</w:t>
      </w:r>
      <w:r>
        <w:rPr>
          <w:spacing w:val="-11"/>
        </w:rPr>
        <w:t> </w:t>
      </w:r>
      <w:r>
        <w:rPr/>
        <w:t>dalam memperkuat kesiapsiagaan dan respon nasional, termasuk di antaranya, bantuan pada pembentukan Sistem Logistik dan Peralatan Nasional (Sislogpalnas), bantuan</w:t>
      </w:r>
      <w:r>
        <w:rPr>
          <w:spacing w:val="-12"/>
        </w:rPr>
        <w:t> </w:t>
      </w:r>
      <w:r>
        <w:rPr/>
        <w:t>teknis</w:t>
      </w:r>
      <w:r>
        <w:rPr>
          <w:spacing w:val="-13"/>
        </w:rPr>
        <w:t> </w:t>
      </w:r>
      <w:r>
        <w:rPr/>
        <w:t>untuk</w:t>
      </w:r>
      <w:r>
        <w:rPr>
          <w:spacing w:val="-11"/>
        </w:rPr>
        <w:t> </w:t>
      </w:r>
      <w:r>
        <w:rPr/>
        <w:t>mengaktifkan</w:t>
      </w:r>
      <w:r>
        <w:rPr>
          <w:spacing w:val="-12"/>
        </w:rPr>
        <w:t> </w:t>
      </w:r>
      <w:r>
        <w:rPr/>
        <w:t>kembali</w:t>
      </w:r>
      <w:r>
        <w:rPr>
          <w:spacing w:val="-11"/>
        </w:rPr>
        <w:t> </w:t>
      </w:r>
      <w:r>
        <w:rPr/>
        <w:t>Klaster</w:t>
      </w:r>
      <w:r>
        <w:rPr>
          <w:spacing w:val="-12"/>
        </w:rPr>
        <w:t> </w:t>
      </w:r>
      <w:r>
        <w:rPr/>
        <w:t>Logistik</w:t>
      </w:r>
      <w:r>
        <w:rPr>
          <w:spacing w:val="-11"/>
        </w:rPr>
        <w:t> </w:t>
      </w:r>
      <w:r>
        <w:rPr/>
        <w:t>Nasional</w:t>
      </w:r>
      <w:r>
        <w:rPr>
          <w:spacing w:val="-12"/>
        </w:rPr>
        <w:t> </w:t>
      </w:r>
      <w:r>
        <w:rPr/>
        <w:t>(KLN),</w:t>
      </w:r>
      <w:r>
        <w:rPr>
          <w:spacing w:val="-14"/>
        </w:rPr>
        <w:t> </w:t>
      </w:r>
      <w:r>
        <w:rPr/>
        <w:t>dan</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10"/>
        </w:rPr>
      </w:pPr>
      <w:r>
        <w:rPr/>
        <w:pict>
          <v:rect style="position:absolute;margin-left:111.980003pt;margin-top:7.816027pt;width:399.79pt;height:.47998pt;mso-position-horizontal-relative:page;mso-position-vertical-relative:paragraph;z-index:-15719424;mso-wrap-distance-left:0;mso-wrap-distance-right:0" filled="true" fillcolor="#d9d9d9" stroked="false">
            <v:fill type="solid"/>
            <w10:wrap type="topAndBottom"/>
          </v:rect>
        </w:pict>
      </w:r>
    </w:p>
    <w:p>
      <w:pPr>
        <w:spacing w:after="0"/>
        <w:rPr>
          <w:sz w:val="10"/>
        </w:rPr>
        <w:sectPr>
          <w:headerReference w:type="default" r:id="rId28"/>
          <w:footerReference w:type="default" r:id="rId29"/>
          <w:pgSz w:w="11910" w:h="16840"/>
          <w:pgMar w:header="1712" w:footer="781" w:top="1920" w:bottom="980" w:left="1680" w:right="1560"/>
          <w:pgNumType w:start="761"/>
        </w:sectPr>
      </w:pPr>
    </w:p>
    <w:p>
      <w:pPr>
        <w:pStyle w:val="BodyText"/>
        <w:spacing w:line="20" w:lineRule="exact"/>
        <w:ind w:left="559"/>
        <w:rPr>
          <w:sz w:val="2"/>
        </w:rPr>
      </w:pPr>
      <w:r>
        <w:rPr>
          <w:sz w:val="2"/>
        </w:rPr>
        <w:pict>
          <v:group style="width:399.2pt;height:.75pt;mso-position-horizontal-relative:char;mso-position-vertical-relative:line" coordorigin="0,0" coordsize="7984,15">
            <v:rect style="position:absolute;left:0;top:0;width:7984;height:15" filled="true" fillcolor="#000000" stroked="false">
              <v:fill type="solid"/>
            </v:rect>
          </v:group>
        </w:pict>
      </w:r>
      <w:r>
        <w:rPr>
          <w:sz w:val="2"/>
        </w:rPr>
      </w:r>
    </w:p>
    <w:p>
      <w:pPr>
        <w:pStyle w:val="BodyText"/>
        <w:spacing w:before="5"/>
        <w:rPr>
          <w:sz w:val="19"/>
        </w:rPr>
      </w:pPr>
    </w:p>
    <w:p>
      <w:pPr>
        <w:spacing w:before="91"/>
        <w:ind w:left="1015" w:right="135" w:firstLine="0"/>
        <w:jc w:val="both"/>
        <w:rPr>
          <w:sz w:val="23"/>
        </w:rPr>
      </w:pPr>
      <w:r>
        <w:rPr>
          <w:sz w:val="23"/>
        </w:rPr>
        <w:t>finalisasi studi Desa Tangguh Bencana. (World Food Programme. 2019. “</w:t>
      </w:r>
      <w:r>
        <w:rPr>
          <w:i/>
          <w:sz w:val="23"/>
        </w:rPr>
        <w:t>Indonesia: Annual Country Report 2019</w:t>
      </w:r>
      <w:r>
        <w:rPr>
          <w:sz w:val="23"/>
        </w:rPr>
        <w:t>”)</w:t>
      </w:r>
    </w:p>
    <w:p>
      <w:pPr>
        <w:pStyle w:val="BodyText"/>
        <w:spacing w:before="1"/>
      </w:pPr>
    </w:p>
    <w:p>
      <w:pPr>
        <w:pStyle w:val="ListParagraph"/>
        <w:numPr>
          <w:ilvl w:val="0"/>
          <w:numId w:val="2"/>
        </w:numPr>
        <w:tabs>
          <w:tab w:pos="1016" w:val="left" w:leader="none"/>
        </w:tabs>
        <w:spacing w:line="264" w:lineRule="exact" w:before="0" w:after="0"/>
        <w:ind w:left="1015" w:right="0" w:hanging="428"/>
        <w:jc w:val="both"/>
        <w:rPr>
          <w:sz w:val="23"/>
        </w:rPr>
      </w:pPr>
      <w:r>
        <w:rPr>
          <w:sz w:val="23"/>
        </w:rPr>
        <w:t>Implementasi CSP Tahun</w:t>
      </w:r>
      <w:r>
        <w:rPr>
          <w:spacing w:val="-5"/>
          <w:sz w:val="23"/>
        </w:rPr>
        <w:t> </w:t>
      </w:r>
      <w:r>
        <w:rPr>
          <w:sz w:val="23"/>
        </w:rPr>
        <w:t>2020</w:t>
      </w:r>
    </w:p>
    <w:p>
      <w:pPr>
        <w:pStyle w:val="BodyText"/>
        <w:ind w:left="1015" w:right="135"/>
        <w:jc w:val="both"/>
      </w:pPr>
      <w:r>
        <w:rPr/>
        <w:t>Tahun 2020 adalah tahun terakhir pengimplementasikan CSP Indonesia 2017- 2020. Tahun ini menjadi yang terberat dari tahun-tahun sebelumnya karena guncangan pandemi Covid-19 yang berdampak negatif terhadap jalannya perekonomian negara. Merespon guncangan tersebut, WFP bergabung dengan Rencana Operasi Multisektor Penanganan Covid-19 sambil terus memberikan pemerintah</w:t>
      </w:r>
      <w:r>
        <w:rPr>
          <w:spacing w:val="-11"/>
        </w:rPr>
        <w:t> </w:t>
      </w:r>
      <w:r>
        <w:rPr/>
        <w:t>bantuan</w:t>
      </w:r>
      <w:r>
        <w:rPr>
          <w:spacing w:val="-10"/>
        </w:rPr>
        <w:t> </w:t>
      </w:r>
      <w:r>
        <w:rPr/>
        <w:t>teknis</w:t>
      </w:r>
      <w:r>
        <w:rPr>
          <w:spacing w:val="-14"/>
        </w:rPr>
        <w:t> </w:t>
      </w:r>
      <w:r>
        <w:rPr/>
        <w:t>ketahanan</w:t>
      </w:r>
      <w:r>
        <w:rPr>
          <w:spacing w:val="-10"/>
        </w:rPr>
        <w:t> </w:t>
      </w:r>
      <w:r>
        <w:rPr/>
        <w:t>pangan</w:t>
      </w:r>
      <w:r>
        <w:rPr>
          <w:spacing w:val="-13"/>
        </w:rPr>
        <w:t> </w:t>
      </w:r>
      <w:r>
        <w:rPr/>
        <w:t>dan</w:t>
      </w:r>
      <w:r>
        <w:rPr>
          <w:spacing w:val="-12"/>
        </w:rPr>
        <w:t> </w:t>
      </w:r>
      <w:r>
        <w:rPr/>
        <w:t>upaya</w:t>
      </w:r>
      <w:r>
        <w:rPr>
          <w:spacing w:val="-11"/>
        </w:rPr>
        <w:t> </w:t>
      </w:r>
      <w:r>
        <w:rPr/>
        <w:t>logistik</w:t>
      </w:r>
      <w:r>
        <w:rPr>
          <w:spacing w:val="-11"/>
        </w:rPr>
        <w:t> </w:t>
      </w:r>
      <w:r>
        <w:rPr/>
        <w:t>dalam</w:t>
      </w:r>
      <w:r>
        <w:rPr>
          <w:spacing w:val="-12"/>
        </w:rPr>
        <w:t> </w:t>
      </w:r>
      <w:r>
        <w:rPr/>
        <w:t>memitigasi dampak dari pandemi. Meskipun lebih sulit dari tahun-tahun sebelumnya, WFP mampu beradaptasi pada konteks pandemi dan terus bekerja melalui dialog kebijakan serta bantuan teknis kepada pemerintah demi mencapai tiga Hasil Strategis</w:t>
      </w:r>
      <w:r>
        <w:rPr>
          <w:spacing w:val="-11"/>
        </w:rPr>
        <w:t> </w:t>
      </w:r>
      <w:r>
        <w:rPr/>
        <w:t>di</w:t>
      </w:r>
      <w:r>
        <w:rPr>
          <w:spacing w:val="-9"/>
        </w:rPr>
        <w:t> </w:t>
      </w:r>
      <w:r>
        <w:rPr/>
        <w:t>tingkat</w:t>
      </w:r>
      <w:r>
        <w:rPr>
          <w:spacing w:val="-10"/>
        </w:rPr>
        <w:t> </w:t>
      </w:r>
      <w:r>
        <w:rPr/>
        <w:t>nasional</w:t>
      </w:r>
      <w:r>
        <w:rPr>
          <w:spacing w:val="-9"/>
        </w:rPr>
        <w:t> </w:t>
      </w:r>
      <w:r>
        <w:rPr/>
        <w:t>dan</w:t>
      </w:r>
      <w:r>
        <w:rPr>
          <w:spacing w:val="-12"/>
        </w:rPr>
        <w:t> </w:t>
      </w:r>
      <w:r>
        <w:rPr/>
        <w:t>daerah.</w:t>
      </w:r>
      <w:r>
        <w:rPr>
          <w:spacing w:val="-13"/>
        </w:rPr>
        <w:t> </w:t>
      </w:r>
      <w:r>
        <w:rPr/>
        <w:t>WFP</w:t>
      </w:r>
      <w:r>
        <w:rPr>
          <w:spacing w:val="-10"/>
        </w:rPr>
        <w:t> </w:t>
      </w:r>
      <w:r>
        <w:rPr/>
        <w:t>melanjutkan</w:t>
      </w:r>
      <w:r>
        <w:rPr>
          <w:spacing w:val="-12"/>
        </w:rPr>
        <w:t> </w:t>
      </w:r>
      <w:r>
        <w:rPr/>
        <w:t>penyempurnaan</w:t>
      </w:r>
      <w:r>
        <w:rPr>
          <w:spacing w:val="-11"/>
        </w:rPr>
        <w:t> </w:t>
      </w:r>
      <w:r>
        <w:rPr/>
        <w:t>FSVA sebagai alat sasar bagi program-program ketahanan</w:t>
      </w:r>
      <w:r>
        <w:rPr>
          <w:spacing w:val="-7"/>
        </w:rPr>
        <w:t> </w:t>
      </w:r>
      <w:r>
        <w:rPr/>
        <w:t>pangan.</w:t>
      </w:r>
    </w:p>
    <w:p>
      <w:pPr>
        <w:pStyle w:val="BodyText"/>
        <w:spacing w:before="11"/>
        <w:rPr>
          <w:sz w:val="22"/>
        </w:rPr>
      </w:pPr>
    </w:p>
    <w:p>
      <w:pPr>
        <w:pStyle w:val="BodyText"/>
        <w:ind w:left="1015" w:right="137"/>
        <w:jc w:val="both"/>
      </w:pPr>
      <w:r>
        <w:rPr/>
        <w:t>Pada tahun ini, WFP memulai kolaborasi baru bersama Kementerian Kesehatan (Kemkes) untuk mendukung kampanye diet digital pemerintah melalui program Gerakan Masyarakat Hidup Sehat (Germas). Germas diharapkan mampu meningkatkan praktik konsumsi buah dan sayur di kalangan remaja. Selain itu, terkait kesehatan anak usia sekolah, WFP juga bekerja sama dengan Kementerian Perencanaan Pembangunan Nasional (Kementerian PPN) dalam membangun mekanisme multi sector. WFP masih tetap mempertahankan kemitraan jangka panjangnya</w:t>
      </w:r>
      <w:r>
        <w:rPr>
          <w:spacing w:val="-17"/>
        </w:rPr>
        <w:t> </w:t>
      </w:r>
      <w:r>
        <w:rPr/>
        <w:t>dengan</w:t>
      </w:r>
      <w:r>
        <w:rPr>
          <w:spacing w:val="-15"/>
        </w:rPr>
        <w:t> </w:t>
      </w:r>
      <w:r>
        <w:rPr/>
        <w:t>BNPB</w:t>
      </w:r>
      <w:r>
        <w:rPr>
          <w:spacing w:val="-17"/>
        </w:rPr>
        <w:t> </w:t>
      </w:r>
      <w:r>
        <w:rPr/>
        <w:t>dan</w:t>
      </w:r>
      <w:r>
        <w:rPr>
          <w:spacing w:val="-15"/>
        </w:rPr>
        <w:t> </w:t>
      </w:r>
      <w:r>
        <w:rPr/>
        <w:t>Kemensos</w:t>
      </w:r>
      <w:r>
        <w:rPr>
          <w:spacing w:val="-16"/>
        </w:rPr>
        <w:t> </w:t>
      </w:r>
      <w:r>
        <w:rPr/>
        <w:t>untuk</w:t>
      </w:r>
      <w:r>
        <w:rPr>
          <w:spacing w:val="-17"/>
        </w:rPr>
        <w:t> </w:t>
      </w:r>
      <w:r>
        <w:rPr/>
        <w:t>meningkatkan</w:t>
      </w:r>
      <w:r>
        <w:rPr>
          <w:spacing w:val="-15"/>
        </w:rPr>
        <w:t> </w:t>
      </w:r>
      <w:r>
        <w:rPr/>
        <w:t>kesiapsiagaan</w:t>
      </w:r>
      <w:r>
        <w:rPr>
          <w:spacing w:val="-14"/>
        </w:rPr>
        <w:t> </w:t>
      </w:r>
      <w:r>
        <w:rPr/>
        <w:t>serta respon bencana, termasuk bantuan teknis lewat pembentukan Sislogpalnas dan inisiatif Penanggulangan Resiko Bencana Berbasis Masyarakat</w:t>
      </w:r>
      <w:r>
        <w:rPr>
          <w:spacing w:val="-14"/>
        </w:rPr>
        <w:t> </w:t>
      </w:r>
      <w:r>
        <w:rPr/>
        <w:t>(PRBBK).</w:t>
      </w:r>
    </w:p>
    <w:p>
      <w:pPr>
        <w:pStyle w:val="BodyText"/>
      </w:pPr>
    </w:p>
    <w:p>
      <w:pPr>
        <w:pStyle w:val="BodyText"/>
        <w:ind w:left="1015" w:right="136"/>
        <w:jc w:val="both"/>
      </w:pPr>
      <w:r>
        <w:rPr/>
        <w:t>Sepanjang pengimplementasian CSP 2017-2020, WFP berkontribusi meningkatkan kebijakan ketahanan pangan dan gizi nasional Indonesia. Hasil Studi</w:t>
      </w:r>
      <w:r>
        <w:rPr>
          <w:spacing w:val="-13"/>
        </w:rPr>
        <w:t> </w:t>
      </w:r>
      <w:r>
        <w:rPr/>
        <w:t>Biaya</w:t>
      </w:r>
      <w:r>
        <w:rPr>
          <w:spacing w:val="-11"/>
        </w:rPr>
        <w:t> </w:t>
      </w:r>
      <w:r>
        <w:rPr/>
        <w:t>Pangan</w:t>
      </w:r>
      <w:r>
        <w:rPr>
          <w:spacing w:val="-13"/>
        </w:rPr>
        <w:t> </w:t>
      </w:r>
      <w:r>
        <w:rPr/>
        <w:t>tahun</w:t>
      </w:r>
      <w:r>
        <w:rPr>
          <w:spacing w:val="-14"/>
        </w:rPr>
        <w:t> </w:t>
      </w:r>
      <w:r>
        <w:rPr/>
        <w:t>2017</w:t>
      </w:r>
      <w:r>
        <w:rPr>
          <w:spacing w:val="-12"/>
        </w:rPr>
        <w:t> </w:t>
      </w:r>
      <w:r>
        <w:rPr/>
        <w:t>menunjukkan</w:t>
      </w:r>
      <w:r>
        <w:rPr>
          <w:spacing w:val="-12"/>
        </w:rPr>
        <w:t> </w:t>
      </w:r>
      <w:r>
        <w:rPr/>
        <w:t>adanya</w:t>
      </w:r>
      <w:r>
        <w:rPr>
          <w:spacing w:val="-12"/>
        </w:rPr>
        <w:t> </w:t>
      </w:r>
      <w:r>
        <w:rPr/>
        <w:t>penambahan</w:t>
      </w:r>
      <w:r>
        <w:rPr>
          <w:spacing w:val="-12"/>
        </w:rPr>
        <w:t> </w:t>
      </w:r>
      <w:r>
        <w:rPr/>
        <w:t>jumlah</w:t>
      </w:r>
      <w:r>
        <w:rPr>
          <w:spacing w:val="-12"/>
        </w:rPr>
        <w:t> </w:t>
      </w:r>
      <w:r>
        <w:rPr/>
        <w:t>transfer uang tunai dalam Program Makanan Pokok pemerintah. WFP berperan vital sebagai anggota KLN selama gempa bumi dan tsunami di Sulawesi Tengah</w:t>
      </w:r>
      <w:r>
        <w:rPr>
          <w:spacing w:val="-39"/>
        </w:rPr>
        <w:t> </w:t>
      </w:r>
      <w:r>
        <w:rPr/>
        <w:t>tahun 2018.</w:t>
      </w:r>
      <w:r>
        <w:rPr>
          <w:spacing w:val="-10"/>
        </w:rPr>
        <w:t> </w:t>
      </w:r>
      <w:r>
        <w:rPr/>
        <w:t>Di</w:t>
      </w:r>
      <w:r>
        <w:rPr>
          <w:spacing w:val="-8"/>
        </w:rPr>
        <w:t> </w:t>
      </w:r>
      <w:r>
        <w:rPr/>
        <w:t>masa</w:t>
      </w:r>
      <w:r>
        <w:rPr>
          <w:spacing w:val="-8"/>
        </w:rPr>
        <w:t> </w:t>
      </w:r>
      <w:r>
        <w:rPr/>
        <w:t>pandemi,</w:t>
      </w:r>
      <w:r>
        <w:rPr>
          <w:spacing w:val="-10"/>
        </w:rPr>
        <w:t> </w:t>
      </w:r>
      <w:r>
        <w:rPr/>
        <w:t>KLN</w:t>
      </w:r>
      <w:r>
        <w:rPr>
          <w:spacing w:val="-9"/>
        </w:rPr>
        <w:t> </w:t>
      </w:r>
      <w:r>
        <w:rPr/>
        <w:t>yang</w:t>
      </w:r>
      <w:r>
        <w:rPr>
          <w:spacing w:val="-9"/>
        </w:rPr>
        <w:t> </w:t>
      </w:r>
      <w:r>
        <w:rPr/>
        <w:t>diaktifkan</w:t>
      </w:r>
      <w:r>
        <w:rPr>
          <w:spacing w:val="-10"/>
        </w:rPr>
        <w:t> </w:t>
      </w:r>
      <w:r>
        <w:rPr/>
        <w:t>Kembali</w:t>
      </w:r>
      <w:r>
        <w:rPr>
          <w:spacing w:val="-8"/>
        </w:rPr>
        <w:t> </w:t>
      </w:r>
      <w:r>
        <w:rPr/>
        <w:t>oleh</w:t>
      </w:r>
      <w:r>
        <w:rPr>
          <w:spacing w:val="-9"/>
        </w:rPr>
        <w:t> </w:t>
      </w:r>
      <w:r>
        <w:rPr/>
        <w:t>WFP</w:t>
      </w:r>
      <w:r>
        <w:rPr>
          <w:spacing w:val="-9"/>
        </w:rPr>
        <w:t> </w:t>
      </w:r>
      <w:r>
        <w:rPr/>
        <w:t>cukup</w:t>
      </w:r>
      <w:r>
        <w:rPr>
          <w:spacing w:val="-10"/>
        </w:rPr>
        <w:t> </w:t>
      </w:r>
      <w:r>
        <w:rPr/>
        <w:t>berperan dalam penanganan Covid-19, khususnya dalam impor logistik dan distribusi Alat Pelindung Diri (APD). (World Food Programme. 2020. “</w:t>
      </w:r>
      <w:r>
        <w:rPr>
          <w:i/>
        </w:rPr>
        <w:t>Indonesia: Annual </w:t>
      </w:r>
      <w:r>
        <w:rPr>
          <w:i/>
        </w:rPr>
        <w:t>Country Report</w:t>
      </w:r>
      <w:r>
        <w:rPr>
          <w:i/>
          <w:spacing w:val="-1"/>
        </w:rPr>
        <w:t> </w:t>
      </w:r>
      <w:r>
        <w:rPr>
          <w:i/>
        </w:rPr>
        <w:t>2020</w:t>
      </w:r>
      <w:r>
        <w:rPr/>
        <w:t>”)</w:t>
      </w:r>
    </w:p>
    <w:p>
      <w:pPr>
        <w:pStyle w:val="BodyText"/>
      </w:pPr>
    </w:p>
    <w:p>
      <w:pPr>
        <w:pStyle w:val="Heading2"/>
        <w:spacing w:line="240" w:lineRule="auto"/>
        <w:rPr>
          <w:i/>
        </w:rPr>
      </w:pPr>
      <w:r>
        <w:rPr>
          <w:i/>
        </w:rPr>
        <w:t>Hasil Country Strategic Plan (CSP) 2017-2020</w:t>
      </w:r>
    </w:p>
    <w:p>
      <w:pPr>
        <w:pStyle w:val="BodyText"/>
        <w:spacing w:before="3"/>
        <w:ind w:left="588" w:right="136"/>
        <w:jc w:val="both"/>
      </w:pPr>
      <w:r>
        <w:rPr/>
        <w:t>Dilihat dari target Hasil Strategis 1 dalam upaya mengurangi kelaparan serius per 1% setiap</w:t>
      </w:r>
      <w:r>
        <w:rPr>
          <w:spacing w:val="-18"/>
        </w:rPr>
        <w:t> </w:t>
      </w:r>
      <w:r>
        <w:rPr/>
        <w:t>tahunnya</w:t>
      </w:r>
      <w:r>
        <w:rPr>
          <w:spacing w:val="-16"/>
        </w:rPr>
        <w:t> </w:t>
      </w:r>
      <w:r>
        <w:rPr/>
        <w:t>melalui</w:t>
      </w:r>
      <w:r>
        <w:rPr>
          <w:spacing w:val="-15"/>
        </w:rPr>
        <w:t> </w:t>
      </w:r>
      <w:r>
        <w:rPr/>
        <w:t>program</w:t>
      </w:r>
      <w:r>
        <w:rPr>
          <w:spacing w:val="-15"/>
        </w:rPr>
        <w:t> </w:t>
      </w:r>
      <w:r>
        <w:rPr/>
        <w:t>dukungan</w:t>
      </w:r>
      <w:r>
        <w:rPr>
          <w:spacing w:val="-17"/>
        </w:rPr>
        <w:t> </w:t>
      </w:r>
      <w:r>
        <w:rPr/>
        <w:t>terhadap</w:t>
      </w:r>
      <w:r>
        <w:rPr>
          <w:spacing w:val="-18"/>
        </w:rPr>
        <w:t> </w:t>
      </w:r>
      <w:r>
        <w:rPr/>
        <w:t>pemerintah</w:t>
      </w:r>
      <w:r>
        <w:rPr>
          <w:spacing w:val="-14"/>
        </w:rPr>
        <w:t> </w:t>
      </w:r>
      <w:r>
        <w:rPr/>
        <w:t>dalam</w:t>
      </w:r>
      <w:r>
        <w:rPr>
          <w:spacing w:val="-15"/>
        </w:rPr>
        <w:t> </w:t>
      </w:r>
      <w:r>
        <w:rPr/>
        <w:t>mengumpulkan sekaligus</w:t>
      </w:r>
      <w:r>
        <w:rPr>
          <w:spacing w:val="-9"/>
        </w:rPr>
        <w:t> </w:t>
      </w:r>
      <w:r>
        <w:rPr/>
        <w:t>menganalisis</w:t>
      </w:r>
      <w:r>
        <w:rPr>
          <w:spacing w:val="-9"/>
        </w:rPr>
        <w:t> </w:t>
      </w:r>
      <w:r>
        <w:rPr/>
        <w:t>data</w:t>
      </w:r>
      <w:r>
        <w:rPr>
          <w:spacing w:val="-8"/>
        </w:rPr>
        <w:t> </w:t>
      </w:r>
      <w:r>
        <w:rPr/>
        <w:t>ketahanan</w:t>
      </w:r>
      <w:r>
        <w:rPr>
          <w:spacing w:val="-7"/>
        </w:rPr>
        <w:t> </w:t>
      </w:r>
      <w:r>
        <w:rPr/>
        <w:t>pangan</w:t>
      </w:r>
      <w:r>
        <w:rPr>
          <w:spacing w:val="-11"/>
        </w:rPr>
        <w:t> </w:t>
      </w:r>
      <w:r>
        <w:rPr/>
        <w:t>dan</w:t>
      </w:r>
      <w:r>
        <w:rPr>
          <w:spacing w:val="-11"/>
        </w:rPr>
        <w:t> </w:t>
      </w:r>
      <w:r>
        <w:rPr/>
        <w:t>gizi</w:t>
      </w:r>
      <w:r>
        <w:rPr>
          <w:spacing w:val="-7"/>
        </w:rPr>
        <w:t> </w:t>
      </w:r>
      <w:r>
        <w:rPr/>
        <w:t>untuk</w:t>
      </w:r>
      <w:r>
        <w:rPr>
          <w:spacing w:val="-11"/>
        </w:rPr>
        <w:t> </w:t>
      </w:r>
      <w:r>
        <w:rPr/>
        <w:t>membuat</w:t>
      </w:r>
      <w:r>
        <w:rPr>
          <w:spacing w:val="-8"/>
        </w:rPr>
        <w:t> </w:t>
      </w:r>
      <w:r>
        <w:rPr/>
        <w:t>kebijakan</w:t>
      </w:r>
      <w:r>
        <w:rPr>
          <w:spacing w:val="-8"/>
        </w:rPr>
        <w:t> </w:t>
      </w:r>
      <w:r>
        <w:rPr/>
        <w:t>serta program optimum, Indonesia mengalami perkembangan signifikan dalam hal penyusunan kebijakan-kebijakan ketahanan pangan dan gizi setelah dibantu WFP. Advokasi Peraturan Presiden No. 83 tahun 2017 tentang Kebijakan Pangan dan Gizi, bantuan multi sektor kepada Kemenkes, BPS, BNPB, serta institusi lainnya telah membawa kolaborasi WFP dengan pemerintah Indonesia ke tingkat yang lebih</w:t>
      </w:r>
      <w:r>
        <w:rPr>
          <w:spacing w:val="-23"/>
        </w:rPr>
        <w:t> </w:t>
      </w:r>
      <w:r>
        <w:rPr/>
        <w:t>baik.</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5"/>
        </w:rPr>
      </w:pPr>
      <w:r>
        <w:rPr/>
        <w:pict>
          <v:rect style="position:absolute;margin-left:111.980003pt;margin-top:16.739994pt;width:399.79pt;height:.47998pt;mso-position-horizontal-relative:page;mso-position-vertical-relative:paragraph;z-index:-15718400;mso-wrap-distance-left:0;mso-wrap-distance-right:0" filled="true" fillcolor="#d9d9d9" stroked="false">
            <v:fill type="solid"/>
            <w10:wrap type="topAndBottom"/>
          </v:rect>
        </w:pict>
      </w:r>
    </w:p>
    <w:p>
      <w:pPr>
        <w:spacing w:after="0"/>
        <w:rPr>
          <w:sz w:val="25"/>
        </w:rPr>
        <w:sectPr>
          <w:headerReference w:type="default" r:id="rId30"/>
          <w:footerReference w:type="default" r:id="rId31"/>
          <w:pgSz w:w="11910" w:h="16840"/>
          <w:pgMar w:header="1712" w:footer="781" w:top="1920" w:bottom="980" w:left="1680" w:right="1560"/>
          <w:pgNumType w:start="762"/>
        </w:sectPr>
      </w:pPr>
    </w:p>
    <w:p>
      <w:pPr>
        <w:spacing w:before="0" w:after="19"/>
        <w:ind w:left="1702" w:right="0" w:firstLine="0"/>
        <w:jc w:val="left"/>
        <w:rPr>
          <w:b/>
          <w:i/>
          <w:sz w:val="20"/>
        </w:rPr>
      </w:pPr>
      <w:r>
        <w:rPr>
          <w:b/>
          <w:i/>
          <w:sz w:val="20"/>
        </w:rPr>
        <w:t>Indonesia Melalui Country Strategic Plan 2017-2020 (Tunduge Vergie Marcelino)</w:t>
      </w:r>
    </w:p>
    <w:p>
      <w:pPr>
        <w:pStyle w:val="BodyText"/>
        <w:spacing w:line="20" w:lineRule="exact"/>
        <w:ind w:left="559"/>
        <w:rPr>
          <w:sz w:val="2"/>
        </w:rPr>
      </w:pPr>
      <w:r>
        <w:rPr>
          <w:sz w:val="2"/>
        </w:rPr>
        <w:pict>
          <v:group style="width:399.2pt;height:.75pt;mso-position-horizontal-relative:char;mso-position-vertical-relative:line" coordorigin="0,0" coordsize="7984,15">
            <v:rect style="position:absolute;left:0;top:0;width:7984;height:15" filled="true" fillcolor="#000000" stroked="false">
              <v:fill type="solid"/>
            </v:rect>
          </v:group>
        </w:pict>
      </w:r>
      <w:r>
        <w:rPr>
          <w:sz w:val="2"/>
        </w:rPr>
      </w:r>
    </w:p>
    <w:p>
      <w:pPr>
        <w:pStyle w:val="BodyText"/>
        <w:spacing w:before="5"/>
        <w:rPr>
          <w:b/>
          <w:i/>
          <w:sz w:val="13"/>
        </w:rPr>
      </w:pPr>
    </w:p>
    <w:p>
      <w:pPr>
        <w:pStyle w:val="BodyText"/>
        <w:spacing w:before="90"/>
        <w:ind w:left="588" w:right="135"/>
        <w:jc w:val="both"/>
      </w:pPr>
      <w:r>
        <w:rPr/>
        <w:t>Capaian-capaian di Hasil strategis 1 juga meliputi pembuatan model kerangka analisis mulai</w:t>
      </w:r>
      <w:r>
        <w:rPr>
          <w:spacing w:val="-10"/>
        </w:rPr>
        <w:t> </w:t>
      </w:r>
      <w:r>
        <w:rPr/>
        <w:t>dari</w:t>
      </w:r>
      <w:r>
        <w:rPr>
          <w:spacing w:val="-10"/>
        </w:rPr>
        <w:t> </w:t>
      </w:r>
      <w:r>
        <w:rPr/>
        <w:t>perbaikan</w:t>
      </w:r>
      <w:r>
        <w:rPr>
          <w:spacing w:val="-10"/>
        </w:rPr>
        <w:t> </w:t>
      </w:r>
      <w:r>
        <w:rPr/>
        <w:t>model</w:t>
      </w:r>
      <w:r>
        <w:rPr>
          <w:spacing w:val="-10"/>
        </w:rPr>
        <w:t> </w:t>
      </w:r>
      <w:r>
        <w:rPr/>
        <w:t>FSVA</w:t>
      </w:r>
      <w:r>
        <w:rPr>
          <w:spacing w:val="-10"/>
        </w:rPr>
        <w:t> </w:t>
      </w:r>
      <w:r>
        <w:rPr/>
        <w:t>sebagai</w:t>
      </w:r>
      <w:r>
        <w:rPr>
          <w:spacing w:val="-10"/>
        </w:rPr>
        <w:t> </w:t>
      </w:r>
      <w:r>
        <w:rPr/>
        <w:t>landasan</w:t>
      </w:r>
      <w:r>
        <w:rPr>
          <w:spacing w:val="-12"/>
        </w:rPr>
        <w:t> </w:t>
      </w:r>
      <w:r>
        <w:rPr/>
        <w:t>pembuatan</w:t>
      </w:r>
      <w:r>
        <w:rPr>
          <w:spacing w:val="-11"/>
        </w:rPr>
        <w:t> </w:t>
      </w:r>
      <w:r>
        <w:rPr/>
        <w:t>kebijakan,</w:t>
      </w:r>
      <w:r>
        <w:rPr>
          <w:spacing w:val="-12"/>
        </w:rPr>
        <w:t> </w:t>
      </w:r>
      <w:r>
        <w:rPr/>
        <w:t>hingga</w:t>
      </w:r>
      <w:r>
        <w:rPr>
          <w:spacing w:val="-10"/>
        </w:rPr>
        <w:t> </w:t>
      </w:r>
      <w:r>
        <w:rPr/>
        <w:t>alat- alat pengumpul atau monitoring data seperti VAMPIRE. Di tahun 2020, konteks Pandemi Covid 19 menuntut ketersediaan data dengan kualitas tinggi dan dukungan kebijakan dari pembuat keputusan semakin tinggi. Merespon hal tersebut, WFP memobilisasi 163% anggaran dana untuk Hasil Strategis 1 ke penanganan Covid-19, terutama</w:t>
      </w:r>
      <w:r>
        <w:rPr>
          <w:spacing w:val="-10"/>
        </w:rPr>
        <w:t> </w:t>
      </w:r>
      <w:r>
        <w:rPr/>
        <w:t>penyediaan</w:t>
      </w:r>
      <w:r>
        <w:rPr>
          <w:spacing w:val="-10"/>
        </w:rPr>
        <w:t> </w:t>
      </w:r>
      <w:r>
        <w:rPr/>
        <w:t>bantuan</w:t>
      </w:r>
      <w:r>
        <w:rPr>
          <w:spacing w:val="-11"/>
        </w:rPr>
        <w:t> </w:t>
      </w:r>
      <w:r>
        <w:rPr/>
        <w:t>bagi</w:t>
      </w:r>
      <w:r>
        <w:rPr>
          <w:spacing w:val="-11"/>
        </w:rPr>
        <w:t> </w:t>
      </w:r>
      <w:r>
        <w:rPr/>
        <w:t>daerah</w:t>
      </w:r>
      <w:r>
        <w:rPr>
          <w:spacing w:val="-12"/>
        </w:rPr>
        <w:t> </w:t>
      </w:r>
      <w:r>
        <w:rPr/>
        <w:t>dan</w:t>
      </w:r>
      <w:r>
        <w:rPr>
          <w:spacing w:val="-12"/>
        </w:rPr>
        <w:t> </w:t>
      </w:r>
      <w:r>
        <w:rPr/>
        <w:t>masyarakat</w:t>
      </w:r>
      <w:r>
        <w:rPr>
          <w:spacing w:val="-10"/>
        </w:rPr>
        <w:t> </w:t>
      </w:r>
      <w:r>
        <w:rPr/>
        <w:t>yang</w:t>
      </w:r>
      <w:r>
        <w:rPr>
          <w:spacing w:val="-12"/>
        </w:rPr>
        <w:t> </w:t>
      </w:r>
      <w:r>
        <w:rPr/>
        <w:t>rawan.</w:t>
      </w:r>
      <w:r>
        <w:rPr>
          <w:spacing w:val="-12"/>
        </w:rPr>
        <w:t> </w:t>
      </w:r>
      <w:r>
        <w:rPr/>
        <w:t>Selain</w:t>
      </w:r>
      <w:r>
        <w:rPr>
          <w:spacing w:val="-14"/>
        </w:rPr>
        <w:t> </w:t>
      </w:r>
      <w:r>
        <w:rPr/>
        <w:t>itu,</w:t>
      </w:r>
      <w:r>
        <w:rPr>
          <w:spacing w:val="-12"/>
        </w:rPr>
        <w:t> </w:t>
      </w:r>
      <w:r>
        <w:rPr/>
        <w:t>mitra WFP dengan Badan Ketahanan Pangan (BKP) juga semakin dekat meskipun bantuan teknis hanya bisa disampaikan lewat virtual karena Pandemi</w:t>
      </w:r>
      <w:r>
        <w:rPr>
          <w:spacing w:val="-9"/>
        </w:rPr>
        <w:t> </w:t>
      </w:r>
      <w:r>
        <w:rPr/>
        <w:t>Covid-19.</w:t>
      </w:r>
    </w:p>
    <w:p>
      <w:pPr>
        <w:pStyle w:val="BodyText"/>
        <w:spacing w:before="1"/>
      </w:pPr>
    </w:p>
    <w:p>
      <w:pPr>
        <w:pStyle w:val="BodyText"/>
        <w:ind w:left="588" w:right="141"/>
        <w:jc w:val="both"/>
      </w:pPr>
      <w:r>
        <w:rPr/>
        <w:t>Untuk Hasil Strategis 2 yang memiliki tujuan meningkatkan persentasi konsumen diet seimbang</w:t>
      </w:r>
      <w:r>
        <w:rPr>
          <w:spacing w:val="-5"/>
        </w:rPr>
        <w:t> </w:t>
      </w:r>
      <w:r>
        <w:rPr/>
        <w:t>di</w:t>
      </w:r>
      <w:r>
        <w:rPr>
          <w:spacing w:val="-6"/>
        </w:rPr>
        <w:t> </w:t>
      </w:r>
      <w:r>
        <w:rPr/>
        <w:t>Indonesia</w:t>
      </w:r>
      <w:r>
        <w:rPr>
          <w:spacing w:val="-6"/>
        </w:rPr>
        <w:t> </w:t>
      </w:r>
      <w:r>
        <w:rPr/>
        <w:t>hingga</w:t>
      </w:r>
      <w:r>
        <w:rPr>
          <w:spacing w:val="-4"/>
        </w:rPr>
        <w:t> </w:t>
      </w:r>
      <w:r>
        <w:rPr/>
        <w:t>92.5%</w:t>
      </w:r>
      <w:r>
        <w:rPr>
          <w:spacing w:val="-7"/>
        </w:rPr>
        <w:t> </w:t>
      </w:r>
      <w:r>
        <w:rPr/>
        <w:t>agar</w:t>
      </w:r>
      <w:r>
        <w:rPr>
          <w:spacing w:val="-5"/>
        </w:rPr>
        <w:t> </w:t>
      </w:r>
      <w:r>
        <w:rPr/>
        <w:t>pada</w:t>
      </w:r>
      <w:r>
        <w:rPr>
          <w:spacing w:val="-6"/>
        </w:rPr>
        <w:t> </w:t>
      </w:r>
      <w:r>
        <w:rPr/>
        <w:t>tahun</w:t>
      </w:r>
      <w:r>
        <w:rPr>
          <w:spacing w:val="-5"/>
        </w:rPr>
        <w:t> </w:t>
      </w:r>
      <w:r>
        <w:rPr/>
        <w:t>2019</w:t>
      </w:r>
      <w:r>
        <w:rPr>
          <w:spacing w:val="-5"/>
        </w:rPr>
        <w:t> </w:t>
      </w:r>
      <w:r>
        <w:rPr/>
        <w:t>Indonesia</w:t>
      </w:r>
      <w:r>
        <w:rPr>
          <w:spacing w:val="-6"/>
        </w:rPr>
        <w:t> </w:t>
      </w:r>
      <w:r>
        <w:rPr/>
        <w:t>dapat</w:t>
      </w:r>
      <w:r>
        <w:rPr>
          <w:spacing w:val="-6"/>
        </w:rPr>
        <w:t> </w:t>
      </w:r>
      <w:r>
        <w:rPr/>
        <w:t>memenuhi pola makan nasional yang diinginkan melalui program mempromosikan pola makan seimbang</w:t>
      </w:r>
      <w:r>
        <w:rPr>
          <w:spacing w:val="-5"/>
        </w:rPr>
        <w:t> </w:t>
      </w:r>
      <w:r>
        <w:rPr/>
        <w:t>untuk</w:t>
      </w:r>
      <w:r>
        <w:rPr>
          <w:spacing w:val="-7"/>
        </w:rPr>
        <w:t> </w:t>
      </w:r>
      <w:r>
        <w:rPr/>
        <w:t>mengatasi</w:t>
      </w:r>
      <w:r>
        <w:rPr>
          <w:spacing w:val="-6"/>
        </w:rPr>
        <w:t> </w:t>
      </w:r>
      <w:r>
        <w:rPr/>
        <w:t>kekurangan</w:t>
      </w:r>
      <w:r>
        <w:rPr>
          <w:spacing w:val="-5"/>
        </w:rPr>
        <w:t> </w:t>
      </w:r>
      <w:r>
        <w:rPr/>
        <w:t>gizi</w:t>
      </w:r>
      <w:r>
        <w:rPr>
          <w:spacing w:val="-4"/>
        </w:rPr>
        <w:t> </w:t>
      </w:r>
      <w:r>
        <w:rPr/>
        <w:t>dan</w:t>
      </w:r>
      <w:r>
        <w:rPr>
          <w:spacing w:val="-5"/>
        </w:rPr>
        <w:t> </w:t>
      </w:r>
      <w:r>
        <w:rPr/>
        <w:t>kelebihan</w:t>
      </w:r>
      <w:r>
        <w:rPr>
          <w:spacing w:val="-5"/>
        </w:rPr>
        <w:t> </w:t>
      </w:r>
      <w:r>
        <w:rPr/>
        <w:t>berat</w:t>
      </w:r>
      <w:r>
        <w:rPr>
          <w:spacing w:val="-4"/>
        </w:rPr>
        <w:t> </w:t>
      </w:r>
      <w:r>
        <w:rPr/>
        <w:t>badan.</w:t>
      </w:r>
      <w:r>
        <w:rPr>
          <w:spacing w:val="-5"/>
        </w:rPr>
        <w:t> </w:t>
      </w:r>
      <w:r>
        <w:rPr/>
        <w:t>Hal</w:t>
      </w:r>
      <w:r>
        <w:rPr>
          <w:spacing w:val="-4"/>
        </w:rPr>
        <w:t> </w:t>
      </w:r>
      <w:r>
        <w:rPr/>
        <w:t>ini</w:t>
      </w:r>
      <w:r>
        <w:rPr>
          <w:spacing w:val="-4"/>
        </w:rPr>
        <w:t> </w:t>
      </w:r>
      <w:r>
        <w:rPr/>
        <w:t>dimulai dengan</w:t>
      </w:r>
      <w:r>
        <w:rPr>
          <w:spacing w:val="-15"/>
        </w:rPr>
        <w:t> </w:t>
      </w:r>
      <w:r>
        <w:rPr/>
        <w:t>capaian</w:t>
      </w:r>
      <w:r>
        <w:rPr>
          <w:spacing w:val="-12"/>
        </w:rPr>
        <w:t> </w:t>
      </w:r>
      <w:r>
        <w:rPr/>
        <w:t>temuan</w:t>
      </w:r>
      <w:r>
        <w:rPr>
          <w:spacing w:val="-12"/>
        </w:rPr>
        <w:t> </w:t>
      </w:r>
      <w:r>
        <w:rPr/>
        <w:t>studi</w:t>
      </w:r>
      <w:r>
        <w:rPr>
          <w:spacing w:val="-12"/>
        </w:rPr>
        <w:t> </w:t>
      </w:r>
      <w:r>
        <w:rPr/>
        <w:t>yang</w:t>
      </w:r>
      <w:r>
        <w:rPr>
          <w:spacing w:val="-15"/>
        </w:rPr>
        <w:t> </w:t>
      </w:r>
      <w:r>
        <w:rPr/>
        <w:t>menunjukkan</w:t>
      </w:r>
      <w:r>
        <w:rPr>
          <w:spacing w:val="-12"/>
        </w:rPr>
        <w:t> </w:t>
      </w:r>
      <w:r>
        <w:rPr/>
        <w:t>pengaruh</w:t>
      </w:r>
      <w:r>
        <w:rPr>
          <w:spacing w:val="-12"/>
        </w:rPr>
        <w:t> </w:t>
      </w:r>
      <w:r>
        <w:rPr/>
        <w:t>faktor</w:t>
      </w:r>
      <w:r>
        <w:rPr>
          <w:spacing w:val="-14"/>
        </w:rPr>
        <w:t> </w:t>
      </w:r>
      <w:r>
        <w:rPr/>
        <w:t>eksternal</w:t>
      </w:r>
      <w:r>
        <w:rPr>
          <w:spacing w:val="-13"/>
        </w:rPr>
        <w:t> </w:t>
      </w:r>
      <w:r>
        <w:rPr/>
        <w:t>dan</w:t>
      </w:r>
      <w:r>
        <w:rPr>
          <w:spacing w:val="-14"/>
        </w:rPr>
        <w:t> </w:t>
      </w:r>
      <w:r>
        <w:rPr/>
        <w:t>internal terhadap pola makan remaja yang buruk, padahal remaja mewakili kelompok demografi penting bagi masa depan gizi</w:t>
      </w:r>
      <w:r>
        <w:rPr>
          <w:spacing w:val="-2"/>
        </w:rPr>
        <w:t> </w:t>
      </w:r>
      <w:r>
        <w:rPr/>
        <w:t>Indonesia.</w:t>
      </w:r>
    </w:p>
    <w:p>
      <w:pPr>
        <w:pStyle w:val="BodyText"/>
        <w:spacing w:before="1"/>
      </w:pPr>
    </w:p>
    <w:p>
      <w:pPr>
        <w:pStyle w:val="BodyText"/>
        <w:ind w:left="588" w:right="137"/>
        <w:jc w:val="both"/>
      </w:pPr>
      <w:r>
        <w:rPr/>
        <w:t>Menanggapi temuan ini, WFP bersama pemerintah Indonesia membangun platform Progas yang menyasar anak sekolah. Melalui Progas, WFP berhasil mempromosikan pola makan sehat agar terhindar dari penyakit khususnya di daerah-daerah Indonesia Timur. Sayangnya, sejak Pandemi Covid-19 menyerang, WFP tidak mampu secara maksimal memfokuskan sumber dayanya untuk mencapai Hasil Strategis 2. Banyak program terhambat karena ‘virtualisasi’ Covid-19, sekolah-sekolah menutup aktivitasnya dan memaksa WFP mengatur ulang implementasi kebijakan Progas</w:t>
      </w:r>
    </w:p>
    <w:p>
      <w:pPr>
        <w:pStyle w:val="BodyText"/>
        <w:spacing w:before="1"/>
      </w:pPr>
    </w:p>
    <w:p>
      <w:pPr>
        <w:pStyle w:val="BodyText"/>
        <w:ind w:left="588" w:right="137"/>
        <w:jc w:val="both"/>
      </w:pPr>
      <w:r>
        <w:rPr/>
        <w:t>Meski terkendala oleh pandemi, WFP tetap berupaya untuk memenuhi target yang sudah ditentukan. Hal ini kemudian mendorong WFP menjalankan analisis </w:t>
      </w:r>
      <w:r>
        <w:rPr>
          <w:i/>
        </w:rPr>
        <w:t>Fill the </w:t>
      </w:r>
      <w:r>
        <w:rPr>
          <w:i/>
        </w:rPr>
        <w:t>Nutrient Gap </w:t>
      </w:r>
      <w:r>
        <w:rPr/>
        <w:t>(FNG) yang ditargetkan rampung pada tahun 2021. FNG adalah model analisis yang teruji secara global dan dirancang melibatkan pemangku kepentingan dalam mengidentifikasi hambatan-hambatan apa saja yang mempengaruhi asupan gizi masyarakat. FNG nantinya akan digunakan untuk membantu pemerintah Indonesia pada skema CSP 2021-2025.. WFP juga membantu pemerintah Indonesia mendefinisikan parameter bagi kesehatan dan gizi sekolah selama masa bencana, termasuk pandemi.</w:t>
      </w:r>
    </w:p>
    <w:p>
      <w:pPr>
        <w:pStyle w:val="BodyText"/>
      </w:pPr>
    </w:p>
    <w:p>
      <w:pPr>
        <w:pStyle w:val="BodyText"/>
        <w:ind w:left="588" w:right="133"/>
        <w:jc w:val="both"/>
      </w:pPr>
      <w:r>
        <w:rPr/>
        <w:t>Terakhir, Hasil strategis 3: Menambah kapasitas logistik darurat Indonesia pada masa bencana, program 4: Meningkatkan kewaspadaan dan respon tanggap darurat melalui pembentukan</w:t>
      </w:r>
      <w:r>
        <w:rPr>
          <w:spacing w:val="-6"/>
        </w:rPr>
        <w:t> </w:t>
      </w:r>
      <w:r>
        <w:rPr/>
        <w:t>jaringan</w:t>
      </w:r>
      <w:r>
        <w:rPr>
          <w:spacing w:val="-6"/>
        </w:rPr>
        <w:t> </w:t>
      </w:r>
      <w:r>
        <w:rPr/>
        <w:t>pusat</w:t>
      </w:r>
      <w:r>
        <w:rPr>
          <w:spacing w:val="-5"/>
        </w:rPr>
        <w:t> </w:t>
      </w:r>
      <w:r>
        <w:rPr/>
        <w:t>logistik</w:t>
      </w:r>
      <w:r>
        <w:rPr>
          <w:spacing w:val="-8"/>
        </w:rPr>
        <w:t> </w:t>
      </w:r>
      <w:r>
        <w:rPr/>
        <w:t>yang</w:t>
      </w:r>
      <w:r>
        <w:rPr>
          <w:spacing w:val="-8"/>
        </w:rPr>
        <w:t> </w:t>
      </w:r>
      <w:r>
        <w:rPr/>
        <w:t>terintegrasi.</w:t>
      </w:r>
      <w:r>
        <w:rPr>
          <w:spacing w:val="-6"/>
        </w:rPr>
        <w:t> </w:t>
      </w:r>
      <w:r>
        <w:rPr/>
        <w:t>Masih</w:t>
      </w:r>
      <w:r>
        <w:rPr>
          <w:spacing w:val="-6"/>
        </w:rPr>
        <w:t> </w:t>
      </w:r>
      <w:r>
        <w:rPr/>
        <w:t>sejalan</w:t>
      </w:r>
      <w:r>
        <w:rPr>
          <w:spacing w:val="-6"/>
        </w:rPr>
        <w:t> </w:t>
      </w:r>
      <w:r>
        <w:rPr/>
        <w:t>dengan</w:t>
      </w:r>
      <w:r>
        <w:rPr>
          <w:spacing w:val="-5"/>
        </w:rPr>
        <w:t> </w:t>
      </w:r>
      <w:r>
        <w:rPr/>
        <w:t>SDG</w:t>
      </w:r>
      <w:r>
        <w:rPr>
          <w:spacing w:val="-6"/>
        </w:rPr>
        <w:t> </w:t>
      </w:r>
      <w:r>
        <w:rPr/>
        <w:t>2.1, yaitu akses pangan bagi semua orang, namun dalam konteks bencana. Di aspek ini, WFP mulanya berfokus pada permasalahan bencana alam yang rajin mengganggu ketahanan pangan Indonesia. Kerjasama yang dilakukan dengan berbagai instansi pemerintah diarahkan ke permasalahan kesiapsiagaan darurat bencana. Perencanaa Strategis Logistik, pembangunan klaster logistik provinsi, pembentukan Sislogpalnas, dan revitalisasi KLN merupakan kemajuan-kemajuan selama tiga tahun pertama CSP 2017-2020.</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
        <w:rPr>
          <w:sz w:val="10"/>
        </w:rPr>
      </w:pPr>
      <w:r>
        <w:rPr/>
        <w:pict>
          <v:rect style="position:absolute;margin-left:111.980003pt;margin-top:7.767211pt;width:399.79pt;height:.47998pt;mso-position-horizontal-relative:page;mso-position-vertical-relative:paragraph;z-index:-15717376;mso-wrap-distance-left:0;mso-wrap-distance-right:0" filled="true" fillcolor="#d9d9d9" stroked="false">
            <v:fill type="solid"/>
            <w10:wrap type="topAndBottom"/>
          </v:rect>
        </w:pict>
      </w:r>
    </w:p>
    <w:p>
      <w:pPr>
        <w:spacing w:after="0"/>
        <w:rPr>
          <w:sz w:val="10"/>
        </w:rPr>
        <w:sectPr>
          <w:headerReference w:type="default" r:id="rId32"/>
          <w:footerReference w:type="default" r:id="rId33"/>
          <w:pgSz w:w="11910" w:h="16840"/>
          <w:pgMar w:header="1712" w:footer="781" w:top="1920" w:bottom="980" w:left="1680" w:right="1560"/>
          <w:pgNumType w:start="763"/>
        </w:sectPr>
      </w:pPr>
    </w:p>
    <w:p>
      <w:pPr>
        <w:pStyle w:val="BodyText"/>
        <w:spacing w:line="20" w:lineRule="exact"/>
        <w:ind w:left="559"/>
        <w:rPr>
          <w:sz w:val="2"/>
        </w:rPr>
      </w:pPr>
      <w:r>
        <w:rPr>
          <w:sz w:val="2"/>
        </w:rPr>
        <w:pict>
          <v:group style="width:399.2pt;height:.75pt;mso-position-horizontal-relative:char;mso-position-vertical-relative:line" coordorigin="0,0" coordsize="7984,15">
            <v:rect style="position:absolute;left:0;top:0;width:7984;height:15" filled="true" fillcolor="#000000" stroked="false">
              <v:fill type="solid"/>
            </v:rect>
          </v:group>
        </w:pict>
      </w:r>
      <w:r>
        <w:rPr>
          <w:sz w:val="2"/>
        </w:rPr>
      </w:r>
    </w:p>
    <w:p>
      <w:pPr>
        <w:pStyle w:val="BodyText"/>
        <w:spacing w:before="5"/>
        <w:rPr>
          <w:sz w:val="19"/>
        </w:rPr>
      </w:pPr>
    </w:p>
    <w:p>
      <w:pPr>
        <w:pStyle w:val="BodyText"/>
        <w:spacing w:before="91"/>
        <w:ind w:left="588" w:right="132"/>
        <w:jc w:val="both"/>
      </w:pPr>
      <w:r>
        <w:rPr/>
        <w:t>Pandemi Covid-19 merubah prioritas WFP, Hasil strategis 3 mendapat porsi sebesar 66% di tahun 2020. Walaupun pada akhirnya upaya-upaya yang dapat dilakukan tidak mengeluarkan biaya besar karena keterbatasan aktivitas selama masa Pandemi Covid-</w:t>
      </w:r>
    </w:p>
    <w:p>
      <w:pPr>
        <w:pStyle w:val="BodyText"/>
        <w:spacing w:before="1"/>
        <w:ind w:left="588" w:right="137"/>
        <w:jc w:val="both"/>
      </w:pPr>
      <w:r>
        <w:rPr/>
        <w:t>19. Ada empat capaian penting WFP di Hasil strategis 3 pada tahun 2020, yakni : (1) Terbitnya pedoman dan surat keputusan pemerintah untuk mendukung implementasi KLN;</w:t>
      </w:r>
      <w:r>
        <w:rPr>
          <w:spacing w:val="-15"/>
        </w:rPr>
        <w:t> </w:t>
      </w:r>
      <w:r>
        <w:rPr/>
        <w:t>(2)</w:t>
      </w:r>
      <w:r>
        <w:rPr>
          <w:spacing w:val="-16"/>
        </w:rPr>
        <w:t> </w:t>
      </w:r>
      <w:r>
        <w:rPr/>
        <w:t>Penguatan</w:t>
      </w:r>
      <w:r>
        <w:rPr>
          <w:spacing w:val="-16"/>
        </w:rPr>
        <w:t> </w:t>
      </w:r>
      <w:r>
        <w:rPr/>
        <w:t>KLN</w:t>
      </w:r>
      <w:r>
        <w:rPr>
          <w:spacing w:val="-17"/>
        </w:rPr>
        <w:t> </w:t>
      </w:r>
      <w:r>
        <w:rPr/>
        <w:t>dalam</w:t>
      </w:r>
      <w:r>
        <w:rPr>
          <w:spacing w:val="-14"/>
        </w:rPr>
        <w:t> </w:t>
      </w:r>
      <w:r>
        <w:rPr/>
        <w:t>merespon</w:t>
      </w:r>
      <w:r>
        <w:rPr>
          <w:spacing w:val="-16"/>
        </w:rPr>
        <w:t> </w:t>
      </w:r>
      <w:r>
        <w:rPr/>
        <w:t>Pandemi</w:t>
      </w:r>
      <w:r>
        <w:rPr>
          <w:spacing w:val="-18"/>
        </w:rPr>
        <w:t> </w:t>
      </w:r>
      <w:r>
        <w:rPr/>
        <w:t>Covid-19;</w:t>
      </w:r>
      <w:r>
        <w:rPr>
          <w:spacing w:val="-15"/>
        </w:rPr>
        <w:t> </w:t>
      </w:r>
      <w:r>
        <w:rPr/>
        <w:t>(3)</w:t>
      </w:r>
      <w:r>
        <w:rPr>
          <w:spacing w:val="-15"/>
        </w:rPr>
        <w:t> </w:t>
      </w:r>
      <w:r>
        <w:rPr/>
        <w:t>Penguatan</w:t>
      </w:r>
      <w:r>
        <w:rPr>
          <w:spacing w:val="-16"/>
        </w:rPr>
        <w:t> </w:t>
      </w:r>
      <w:r>
        <w:rPr/>
        <w:t>kapasitas Taruna Siaga Bencana (Tagana) dan; (4) pembentukan klaster logistik provinsi Kalimantan Selatan. Berdasarkan pengalaman di tahun 2020, WFP merencakan penyediaan bantuan teknis dan peningkatan kesiapsiagaan dan tanggapan pemerintah bersama dengan institusi kesehatan terhadap situasi</w:t>
      </w:r>
      <w:r>
        <w:rPr>
          <w:spacing w:val="-7"/>
        </w:rPr>
        <w:t> </w:t>
      </w:r>
      <w:r>
        <w:rPr/>
        <w:t>pandemi.</w:t>
      </w:r>
    </w:p>
    <w:p>
      <w:pPr>
        <w:pStyle w:val="BodyText"/>
        <w:spacing w:before="11"/>
        <w:rPr>
          <w:sz w:val="22"/>
        </w:rPr>
      </w:pPr>
    </w:p>
    <w:p>
      <w:pPr>
        <w:pStyle w:val="Heading1"/>
      </w:pPr>
      <w:r>
        <w:rPr/>
        <w:t>Kesimpulan</w:t>
      </w:r>
    </w:p>
    <w:p>
      <w:pPr>
        <w:pStyle w:val="BodyText"/>
        <w:ind w:left="588" w:right="136"/>
        <w:jc w:val="both"/>
      </w:pPr>
      <w:r>
        <w:rPr/>
        <w:t>Berdasarkan pembahasan yang telah dijelaskan di atas, maka dapat dilihat bahwa selama empat tahun implementasi CSP, WFP telah mencapai target yang dikelompokkan kedalam Hasil Strategi 1, 2, dan 3 melalui beberapa program. Namun diakhir tahun pengimplementasian CSP, WFP harus menghadapi kendala eksternal yang menghambat penyelesaian program CSP.</w:t>
      </w:r>
    </w:p>
    <w:p>
      <w:pPr>
        <w:pStyle w:val="BodyText"/>
        <w:spacing w:before="1"/>
      </w:pPr>
    </w:p>
    <w:p>
      <w:pPr>
        <w:pStyle w:val="BodyText"/>
        <w:spacing w:before="1"/>
        <w:ind w:left="588" w:right="138"/>
        <w:jc w:val="both"/>
      </w:pPr>
      <w:r>
        <w:rPr/>
        <w:t>Tahun 2020 menjadi tahun yang penuh tantangan karena peristiwa pandemi Covid 19. Masing-masing</w:t>
      </w:r>
      <w:r>
        <w:rPr>
          <w:spacing w:val="-8"/>
        </w:rPr>
        <w:t> </w:t>
      </w:r>
      <w:r>
        <w:rPr/>
        <w:t>target</w:t>
      </w:r>
      <w:r>
        <w:rPr>
          <w:spacing w:val="-8"/>
        </w:rPr>
        <w:t> </w:t>
      </w:r>
      <w:r>
        <w:rPr/>
        <w:t>Hasil</w:t>
      </w:r>
      <w:r>
        <w:rPr>
          <w:spacing w:val="-8"/>
        </w:rPr>
        <w:t> </w:t>
      </w:r>
      <w:r>
        <w:rPr/>
        <w:t>strategis</w:t>
      </w:r>
      <w:r>
        <w:rPr>
          <w:spacing w:val="-9"/>
        </w:rPr>
        <w:t> </w:t>
      </w:r>
      <w:r>
        <w:rPr/>
        <w:t>harus</w:t>
      </w:r>
      <w:r>
        <w:rPr>
          <w:spacing w:val="-9"/>
        </w:rPr>
        <w:t> </w:t>
      </w:r>
      <w:r>
        <w:rPr/>
        <w:t>mengalami</w:t>
      </w:r>
      <w:r>
        <w:rPr>
          <w:spacing w:val="-8"/>
        </w:rPr>
        <w:t> </w:t>
      </w:r>
      <w:r>
        <w:rPr/>
        <w:t>penyesuaian</w:t>
      </w:r>
      <w:r>
        <w:rPr>
          <w:spacing w:val="-8"/>
        </w:rPr>
        <w:t> </w:t>
      </w:r>
      <w:r>
        <w:rPr/>
        <w:t>untuk</w:t>
      </w:r>
      <w:r>
        <w:rPr>
          <w:spacing w:val="-10"/>
        </w:rPr>
        <w:t> </w:t>
      </w:r>
      <w:r>
        <w:rPr/>
        <w:t>menguatkan respon pemerintah Indonesia pada situasi krisis pandemi. Hal ini diperburuk dengan kegagalan</w:t>
      </w:r>
      <w:r>
        <w:rPr>
          <w:spacing w:val="-11"/>
        </w:rPr>
        <w:t> </w:t>
      </w:r>
      <w:r>
        <w:rPr/>
        <w:t>respon</w:t>
      </w:r>
      <w:r>
        <w:rPr>
          <w:spacing w:val="-11"/>
        </w:rPr>
        <w:t> </w:t>
      </w:r>
      <w:r>
        <w:rPr/>
        <w:t>pemerintah</w:t>
      </w:r>
      <w:r>
        <w:rPr>
          <w:spacing w:val="-11"/>
        </w:rPr>
        <w:t> </w:t>
      </w:r>
      <w:r>
        <w:rPr/>
        <w:t>Indonesia</w:t>
      </w:r>
      <w:r>
        <w:rPr>
          <w:spacing w:val="-11"/>
        </w:rPr>
        <w:t> </w:t>
      </w:r>
      <w:r>
        <w:rPr/>
        <w:t>khsusunya</w:t>
      </w:r>
      <w:r>
        <w:rPr>
          <w:spacing w:val="-10"/>
        </w:rPr>
        <w:t> </w:t>
      </w:r>
      <w:r>
        <w:rPr/>
        <w:t>di</w:t>
      </w:r>
      <w:r>
        <w:rPr>
          <w:spacing w:val="-10"/>
        </w:rPr>
        <w:t> </w:t>
      </w:r>
      <w:r>
        <w:rPr/>
        <w:t>bidang</w:t>
      </w:r>
      <w:r>
        <w:rPr>
          <w:spacing w:val="-10"/>
        </w:rPr>
        <w:t> </w:t>
      </w:r>
      <w:r>
        <w:rPr/>
        <w:t>ekonomi</w:t>
      </w:r>
      <w:r>
        <w:rPr>
          <w:spacing w:val="-10"/>
        </w:rPr>
        <w:t> </w:t>
      </w:r>
      <w:r>
        <w:rPr/>
        <w:t>selama</w:t>
      </w:r>
      <w:r>
        <w:rPr>
          <w:spacing w:val="-12"/>
        </w:rPr>
        <w:t> </w:t>
      </w:r>
      <w:r>
        <w:rPr/>
        <w:t>pandemi Covid-19.</w:t>
      </w:r>
      <w:r>
        <w:rPr>
          <w:spacing w:val="-12"/>
        </w:rPr>
        <w:t> </w:t>
      </w:r>
      <w:r>
        <w:rPr/>
        <w:t>Tidak</w:t>
      </w:r>
      <w:r>
        <w:rPr>
          <w:spacing w:val="-10"/>
        </w:rPr>
        <w:t> </w:t>
      </w:r>
      <w:r>
        <w:rPr/>
        <w:t>heran</w:t>
      </w:r>
      <w:r>
        <w:rPr>
          <w:spacing w:val="-11"/>
        </w:rPr>
        <w:t> </w:t>
      </w:r>
      <w:r>
        <w:rPr/>
        <w:t>jika</w:t>
      </w:r>
      <w:r>
        <w:rPr>
          <w:spacing w:val="-9"/>
        </w:rPr>
        <w:t> </w:t>
      </w:r>
      <w:r>
        <w:rPr/>
        <w:t>posisi</w:t>
      </w:r>
      <w:r>
        <w:rPr>
          <w:spacing w:val="-11"/>
        </w:rPr>
        <w:t> </w:t>
      </w:r>
      <w:r>
        <w:rPr/>
        <w:t>Indonesia</w:t>
      </w:r>
      <w:r>
        <w:rPr>
          <w:spacing w:val="-10"/>
        </w:rPr>
        <w:t> </w:t>
      </w:r>
      <w:r>
        <w:rPr/>
        <w:t>melorot</w:t>
      </w:r>
      <w:r>
        <w:rPr>
          <w:spacing w:val="-14"/>
        </w:rPr>
        <w:t> </w:t>
      </w:r>
      <w:r>
        <w:rPr/>
        <w:t>ke</w:t>
      </w:r>
      <w:r>
        <w:rPr>
          <w:spacing w:val="-9"/>
        </w:rPr>
        <w:t> </w:t>
      </w:r>
      <w:r>
        <w:rPr/>
        <w:t>angka</w:t>
      </w:r>
      <w:r>
        <w:rPr>
          <w:spacing w:val="-10"/>
        </w:rPr>
        <w:t> </w:t>
      </w:r>
      <w:r>
        <w:rPr/>
        <w:t>70</w:t>
      </w:r>
      <w:r>
        <w:rPr>
          <w:spacing w:val="-10"/>
        </w:rPr>
        <w:t> </w:t>
      </w:r>
      <w:r>
        <w:rPr/>
        <w:t>di</w:t>
      </w:r>
      <w:r>
        <w:rPr>
          <w:spacing w:val="-8"/>
        </w:rPr>
        <w:t> </w:t>
      </w:r>
      <w:r>
        <w:rPr/>
        <w:t>tengah</w:t>
      </w:r>
      <w:r>
        <w:rPr>
          <w:spacing w:val="-12"/>
        </w:rPr>
        <w:t> </w:t>
      </w:r>
      <w:r>
        <w:rPr/>
        <w:t>situasi</w:t>
      </w:r>
      <w:r>
        <w:rPr>
          <w:spacing w:val="-9"/>
        </w:rPr>
        <w:t> </w:t>
      </w:r>
      <w:r>
        <w:rPr/>
        <w:t>sulit. Masalah</w:t>
      </w:r>
      <w:r>
        <w:rPr>
          <w:spacing w:val="-11"/>
        </w:rPr>
        <w:t> </w:t>
      </w:r>
      <w:r>
        <w:rPr/>
        <w:t>pandemi</w:t>
      </w:r>
      <w:r>
        <w:rPr>
          <w:spacing w:val="-10"/>
        </w:rPr>
        <w:t> </w:t>
      </w:r>
      <w:r>
        <w:rPr/>
        <w:t>yang</w:t>
      </w:r>
      <w:r>
        <w:rPr>
          <w:spacing w:val="-10"/>
        </w:rPr>
        <w:t> </w:t>
      </w:r>
      <w:r>
        <w:rPr/>
        <w:t>dihadapi</w:t>
      </w:r>
      <w:r>
        <w:rPr>
          <w:spacing w:val="-10"/>
        </w:rPr>
        <w:t> </w:t>
      </w:r>
      <w:r>
        <w:rPr/>
        <w:t>sistem</w:t>
      </w:r>
      <w:r>
        <w:rPr>
          <w:spacing w:val="-9"/>
        </w:rPr>
        <w:t> </w:t>
      </w:r>
      <w:r>
        <w:rPr/>
        <w:t>ketahanan</w:t>
      </w:r>
      <w:r>
        <w:rPr>
          <w:spacing w:val="-11"/>
        </w:rPr>
        <w:t> </w:t>
      </w:r>
      <w:r>
        <w:rPr/>
        <w:t>pangan</w:t>
      </w:r>
      <w:r>
        <w:rPr>
          <w:spacing w:val="-10"/>
        </w:rPr>
        <w:t> </w:t>
      </w:r>
      <w:r>
        <w:rPr/>
        <w:t>dan</w:t>
      </w:r>
      <w:r>
        <w:rPr>
          <w:spacing w:val="-11"/>
        </w:rPr>
        <w:t> </w:t>
      </w:r>
      <w:r>
        <w:rPr/>
        <w:t>gizi</w:t>
      </w:r>
      <w:r>
        <w:rPr>
          <w:spacing w:val="-9"/>
        </w:rPr>
        <w:t> </w:t>
      </w:r>
      <w:r>
        <w:rPr/>
        <w:t>Indonesia</w:t>
      </w:r>
      <w:r>
        <w:rPr>
          <w:spacing w:val="-12"/>
        </w:rPr>
        <w:t> </w:t>
      </w:r>
      <w:r>
        <w:rPr/>
        <w:t>memaksa perubahan gaya hidup masyarakat, membatasi daya beli mereka, dan mempersulit akses pangan masyarakat</w:t>
      </w:r>
      <w:r>
        <w:rPr>
          <w:spacing w:val="-4"/>
        </w:rPr>
        <w:t> </w:t>
      </w:r>
      <w:r>
        <w:rPr/>
        <w:t>Indonesia.</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25"/>
        </w:rPr>
      </w:pPr>
      <w:r>
        <w:rPr/>
        <w:pict>
          <v:rect style="position:absolute;margin-left:111.980003pt;margin-top:16.789995pt;width:399.79pt;height:.47998pt;mso-position-horizontal-relative:page;mso-position-vertical-relative:paragraph;z-index:-15716352;mso-wrap-distance-left:0;mso-wrap-distance-right:0" filled="true" fillcolor="#d9d9d9" stroked="false">
            <v:fill type="solid"/>
            <w10:wrap type="topAndBottom"/>
          </v:rect>
        </w:pict>
      </w:r>
    </w:p>
    <w:p>
      <w:pPr>
        <w:spacing w:after="0"/>
        <w:rPr>
          <w:sz w:val="25"/>
        </w:rPr>
        <w:sectPr>
          <w:headerReference w:type="default" r:id="rId34"/>
          <w:footerReference w:type="default" r:id="rId35"/>
          <w:pgSz w:w="11910" w:h="16840"/>
          <w:pgMar w:header="1712" w:footer="781" w:top="1920" w:bottom="980" w:left="1680" w:right="1560"/>
          <w:pgNumType w:start="764"/>
        </w:sectPr>
      </w:pPr>
    </w:p>
    <w:p>
      <w:pPr>
        <w:spacing w:before="0" w:after="19"/>
        <w:ind w:left="1702" w:right="0" w:firstLine="0"/>
        <w:jc w:val="left"/>
        <w:rPr>
          <w:b/>
          <w:i/>
          <w:sz w:val="20"/>
        </w:rPr>
      </w:pPr>
      <w:r>
        <w:rPr>
          <w:b/>
          <w:i/>
          <w:sz w:val="20"/>
        </w:rPr>
        <w:t>Indonesia Melalui Country Strategic Plan 2017-2020 (Tunduge Vergie Marcelino)</w:t>
      </w:r>
    </w:p>
    <w:p>
      <w:pPr>
        <w:pStyle w:val="BodyText"/>
        <w:spacing w:line="20" w:lineRule="exact"/>
        <w:ind w:left="559"/>
        <w:rPr>
          <w:sz w:val="2"/>
        </w:rPr>
      </w:pPr>
      <w:r>
        <w:rPr>
          <w:sz w:val="2"/>
        </w:rPr>
        <w:pict>
          <v:group style="width:399.2pt;height:.75pt;mso-position-horizontal-relative:char;mso-position-vertical-relative:line" coordorigin="0,0" coordsize="7984,15">
            <v:rect style="position:absolute;left:0;top:0;width:7984;height:15" filled="true" fillcolor="#000000" stroked="false">
              <v:fill type="solid"/>
            </v:rect>
          </v:group>
        </w:pict>
      </w:r>
      <w:r>
        <w:rPr>
          <w:sz w:val="2"/>
        </w:rPr>
      </w:r>
    </w:p>
    <w:p>
      <w:pPr>
        <w:pStyle w:val="BodyText"/>
        <w:rPr>
          <w:b/>
          <w:i/>
          <w:sz w:val="20"/>
        </w:rPr>
      </w:pPr>
    </w:p>
    <w:p>
      <w:pPr>
        <w:pStyle w:val="BodyText"/>
        <w:spacing w:before="7"/>
        <w:rPr>
          <w:b/>
          <w:i/>
          <w:sz w:val="16"/>
        </w:rPr>
      </w:pPr>
    </w:p>
    <w:p>
      <w:pPr>
        <w:pStyle w:val="Heading1"/>
        <w:spacing w:before="90"/>
      </w:pPr>
      <w:r>
        <w:rPr/>
        <w:t>Daftar Pustaka</w:t>
      </w:r>
    </w:p>
    <w:p>
      <w:pPr>
        <w:pStyle w:val="Heading2"/>
        <w:jc w:val="left"/>
        <w:rPr>
          <w:i/>
        </w:rPr>
      </w:pPr>
      <w:r>
        <w:rPr>
          <w:i/>
        </w:rPr>
        <w:t>Buku</w:t>
      </w:r>
    </w:p>
    <w:p>
      <w:pPr>
        <w:spacing w:before="0"/>
        <w:ind w:left="588" w:right="0" w:firstLine="0"/>
        <w:jc w:val="left"/>
        <w:rPr>
          <w:sz w:val="23"/>
        </w:rPr>
      </w:pPr>
      <w:r>
        <w:rPr>
          <w:sz w:val="23"/>
        </w:rPr>
        <w:t>Amy Trauger. 2015. </w:t>
      </w:r>
      <w:r>
        <w:rPr>
          <w:i/>
          <w:sz w:val="23"/>
        </w:rPr>
        <w:t>Food Sovereignty in International Context: Discourse, Politics, </w:t>
      </w:r>
      <w:r>
        <w:rPr>
          <w:i/>
          <w:sz w:val="23"/>
        </w:rPr>
        <w:t>and Practice of Place</w:t>
      </w:r>
      <w:r>
        <w:rPr>
          <w:sz w:val="23"/>
        </w:rPr>
        <w:t>. Routledge : New York,</w:t>
      </w:r>
    </w:p>
    <w:p>
      <w:pPr>
        <w:pStyle w:val="BodyText"/>
        <w:spacing w:before="1"/>
      </w:pPr>
    </w:p>
    <w:p>
      <w:pPr>
        <w:pStyle w:val="BodyText"/>
        <w:ind w:left="588"/>
      </w:pPr>
      <w:r>
        <w:rPr/>
        <w:t>Dedi, Harmon. 2015. Geografi Bencana Alam. Jakarta: Rajagrafindo Persada.</w:t>
      </w:r>
    </w:p>
    <w:p>
      <w:pPr>
        <w:pStyle w:val="BodyText"/>
        <w:spacing w:before="10"/>
        <w:rPr>
          <w:sz w:val="22"/>
        </w:rPr>
      </w:pPr>
    </w:p>
    <w:p>
      <w:pPr>
        <w:pStyle w:val="BodyText"/>
        <w:spacing w:before="1"/>
        <w:ind w:left="1154" w:right="142" w:hanging="567"/>
        <w:jc w:val="both"/>
      </w:pPr>
      <w:r>
        <w:rPr/>
        <w:t>Ecker,</w:t>
      </w:r>
      <w:r>
        <w:rPr>
          <w:spacing w:val="-14"/>
        </w:rPr>
        <w:t> </w:t>
      </w:r>
      <w:r>
        <w:rPr/>
        <w:t>Olivier</w:t>
      </w:r>
      <w:r>
        <w:rPr>
          <w:spacing w:val="-13"/>
        </w:rPr>
        <w:t> </w:t>
      </w:r>
      <w:r>
        <w:rPr/>
        <w:t>&amp;</w:t>
      </w:r>
      <w:r>
        <w:rPr>
          <w:spacing w:val="-12"/>
        </w:rPr>
        <w:t> </w:t>
      </w:r>
      <w:r>
        <w:rPr/>
        <w:t>Clemens</w:t>
      </w:r>
      <w:r>
        <w:rPr>
          <w:spacing w:val="-17"/>
        </w:rPr>
        <w:t> </w:t>
      </w:r>
      <w:r>
        <w:rPr/>
        <w:t>Breisinger.</w:t>
      </w:r>
      <w:r>
        <w:rPr>
          <w:spacing w:val="-14"/>
        </w:rPr>
        <w:t> </w:t>
      </w:r>
      <w:r>
        <w:rPr/>
        <w:t>2012.</w:t>
      </w:r>
      <w:r>
        <w:rPr>
          <w:spacing w:val="-13"/>
        </w:rPr>
        <w:t> </w:t>
      </w:r>
      <w:r>
        <w:rPr/>
        <w:t>“The</w:t>
      </w:r>
      <w:r>
        <w:rPr>
          <w:spacing w:val="-14"/>
        </w:rPr>
        <w:t> </w:t>
      </w:r>
      <w:r>
        <w:rPr/>
        <w:t>Food</w:t>
      </w:r>
      <w:r>
        <w:rPr>
          <w:spacing w:val="-13"/>
        </w:rPr>
        <w:t> </w:t>
      </w:r>
      <w:r>
        <w:rPr/>
        <w:t>Security</w:t>
      </w:r>
      <w:r>
        <w:rPr>
          <w:spacing w:val="-14"/>
        </w:rPr>
        <w:t> </w:t>
      </w:r>
      <w:r>
        <w:rPr/>
        <w:t>System.”</w:t>
      </w:r>
      <w:r>
        <w:rPr>
          <w:spacing w:val="-13"/>
        </w:rPr>
        <w:t> </w:t>
      </w:r>
      <w:r>
        <w:rPr/>
        <w:t>International Food Policy Research</w:t>
      </w:r>
      <w:r>
        <w:rPr>
          <w:spacing w:val="-1"/>
        </w:rPr>
        <w:t> </w:t>
      </w:r>
      <w:r>
        <w:rPr/>
        <w:t>Institute.</w:t>
      </w:r>
    </w:p>
    <w:p>
      <w:pPr>
        <w:pStyle w:val="BodyText"/>
        <w:spacing w:before="1"/>
      </w:pPr>
    </w:p>
    <w:p>
      <w:pPr>
        <w:spacing w:before="0"/>
        <w:ind w:left="1154" w:right="140" w:hanging="567"/>
        <w:jc w:val="both"/>
        <w:rPr>
          <w:sz w:val="23"/>
        </w:rPr>
      </w:pPr>
      <w:r>
        <w:rPr>
          <w:sz w:val="23"/>
        </w:rPr>
        <w:t>Suryana,</w:t>
      </w:r>
      <w:r>
        <w:rPr>
          <w:spacing w:val="-10"/>
          <w:sz w:val="23"/>
        </w:rPr>
        <w:t> </w:t>
      </w:r>
      <w:r>
        <w:rPr>
          <w:sz w:val="23"/>
        </w:rPr>
        <w:t>Achmad.</w:t>
      </w:r>
      <w:r>
        <w:rPr>
          <w:spacing w:val="-10"/>
          <w:sz w:val="23"/>
        </w:rPr>
        <w:t> </w:t>
      </w:r>
      <w:r>
        <w:rPr>
          <w:sz w:val="23"/>
        </w:rPr>
        <w:t>2016.</w:t>
      </w:r>
      <w:r>
        <w:rPr>
          <w:spacing w:val="-11"/>
          <w:sz w:val="23"/>
        </w:rPr>
        <w:t> </w:t>
      </w:r>
      <w:r>
        <w:rPr>
          <w:sz w:val="23"/>
        </w:rPr>
        <w:t>“</w:t>
      </w:r>
      <w:r>
        <w:rPr>
          <w:i/>
          <w:sz w:val="23"/>
        </w:rPr>
        <w:t>The</w:t>
      </w:r>
      <w:r>
        <w:rPr>
          <w:i/>
          <w:spacing w:val="-9"/>
          <w:sz w:val="23"/>
        </w:rPr>
        <w:t> </w:t>
      </w:r>
      <w:r>
        <w:rPr>
          <w:i/>
          <w:sz w:val="23"/>
        </w:rPr>
        <w:t>State</w:t>
      </w:r>
      <w:r>
        <w:rPr>
          <w:i/>
          <w:spacing w:val="-9"/>
          <w:sz w:val="23"/>
        </w:rPr>
        <w:t> </w:t>
      </w:r>
      <w:r>
        <w:rPr>
          <w:i/>
          <w:sz w:val="23"/>
        </w:rPr>
        <w:t>of</w:t>
      </w:r>
      <w:r>
        <w:rPr>
          <w:i/>
          <w:spacing w:val="-9"/>
          <w:sz w:val="23"/>
        </w:rPr>
        <w:t> </w:t>
      </w:r>
      <w:r>
        <w:rPr>
          <w:i/>
          <w:sz w:val="23"/>
        </w:rPr>
        <w:t>Indonesia</w:t>
      </w:r>
      <w:r>
        <w:rPr>
          <w:i/>
          <w:spacing w:val="-11"/>
          <w:sz w:val="23"/>
        </w:rPr>
        <w:t> </w:t>
      </w:r>
      <w:r>
        <w:rPr>
          <w:i/>
          <w:sz w:val="23"/>
        </w:rPr>
        <w:t>Food</w:t>
      </w:r>
      <w:r>
        <w:rPr>
          <w:i/>
          <w:spacing w:val="-10"/>
          <w:sz w:val="23"/>
        </w:rPr>
        <w:t> </w:t>
      </w:r>
      <w:r>
        <w:rPr>
          <w:i/>
          <w:sz w:val="23"/>
        </w:rPr>
        <w:t>Security</w:t>
      </w:r>
      <w:r>
        <w:rPr>
          <w:i/>
          <w:spacing w:val="-11"/>
          <w:sz w:val="23"/>
        </w:rPr>
        <w:t> </w:t>
      </w:r>
      <w:r>
        <w:rPr>
          <w:i/>
          <w:sz w:val="23"/>
        </w:rPr>
        <w:t>and</w:t>
      </w:r>
      <w:r>
        <w:rPr>
          <w:i/>
          <w:spacing w:val="-9"/>
          <w:sz w:val="23"/>
        </w:rPr>
        <w:t> </w:t>
      </w:r>
      <w:r>
        <w:rPr>
          <w:i/>
          <w:sz w:val="23"/>
        </w:rPr>
        <w:t>Nutrition:</w:t>
      </w:r>
      <w:r>
        <w:rPr>
          <w:i/>
          <w:spacing w:val="-12"/>
          <w:sz w:val="23"/>
        </w:rPr>
        <w:t> </w:t>
      </w:r>
      <w:r>
        <w:rPr>
          <w:i/>
          <w:sz w:val="23"/>
        </w:rPr>
        <w:t>Current </w:t>
      </w:r>
      <w:r>
        <w:rPr>
          <w:i/>
          <w:sz w:val="23"/>
        </w:rPr>
        <w:t>Status, Challenges, and Ways Forward.” In Toward a Resilience Food and Nutrition Security in</w:t>
      </w:r>
      <w:r>
        <w:rPr>
          <w:i/>
          <w:spacing w:val="-1"/>
          <w:sz w:val="23"/>
        </w:rPr>
        <w:t> </w:t>
      </w:r>
      <w:r>
        <w:rPr>
          <w:i/>
          <w:sz w:val="23"/>
        </w:rPr>
        <w:t>Indonesia</w:t>
      </w:r>
      <w:r>
        <w:rPr>
          <w:sz w:val="23"/>
        </w:rPr>
        <w:t>..</w:t>
      </w:r>
    </w:p>
    <w:p>
      <w:pPr>
        <w:pStyle w:val="BodyText"/>
        <w:spacing w:before="10"/>
        <w:rPr>
          <w:sz w:val="22"/>
        </w:rPr>
      </w:pPr>
    </w:p>
    <w:p>
      <w:pPr>
        <w:pStyle w:val="Heading2"/>
        <w:spacing w:line="240" w:lineRule="auto"/>
        <w:jc w:val="left"/>
        <w:rPr>
          <w:i/>
        </w:rPr>
      </w:pPr>
      <w:r>
        <w:rPr>
          <w:i/>
        </w:rPr>
        <w:t>Internet</w:t>
      </w:r>
    </w:p>
    <w:p>
      <w:pPr>
        <w:tabs>
          <w:tab w:pos="1725" w:val="left" w:leader="none"/>
          <w:tab w:pos="2708" w:val="left" w:leader="none"/>
          <w:tab w:pos="3958" w:val="left" w:leader="none"/>
          <w:tab w:pos="4971" w:val="left" w:leader="none"/>
          <w:tab w:pos="6117" w:val="left" w:leader="none"/>
          <w:tab w:pos="7134" w:val="left" w:leader="none"/>
          <w:tab w:pos="8345" w:val="left" w:leader="none"/>
        </w:tabs>
        <w:spacing w:before="2"/>
        <w:ind w:left="1154" w:right="139" w:hanging="567"/>
        <w:jc w:val="left"/>
        <w:rPr>
          <w:sz w:val="23"/>
        </w:rPr>
      </w:pPr>
      <w:r>
        <w:rPr>
          <w:i/>
          <w:sz w:val="23"/>
        </w:rPr>
        <w:t>Global</w:t>
        <w:tab/>
        <w:t>Food</w:t>
        <w:tab/>
        <w:t>Security</w:t>
        <w:tab/>
        <w:t>Index</w:t>
        <w:tab/>
        <w:t>(GFSI)</w:t>
        <w:tab/>
        <w:t>2019</w:t>
      </w:r>
      <w:r>
        <w:rPr>
          <w:sz w:val="23"/>
        </w:rPr>
        <w:t>,</w:t>
        <w:tab/>
        <w:t>tersedia</w:t>
        <w:tab/>
      </w:r>
      <w:r>
        <w:rPr>
          <w:spacing w:val="-9"/>
          <w:sz w:val="23"/>
        </w:rPr>
        <w:t>di </w:t>
      </w:r>
      <w:hyperlink r:id="rId38">
        <w:r>
          <w:rPr>
            <w:sz w:val="23"/>
          </w:rPr>
          <w:t>https://foodsecurityindex.eiu.com/</w:t>
        </w:r>
      </w:hyperlink>
    </w:p>
    <w:p>
      <w:pPr>
        <w:pStyle w:val="BodyText"/>
        <w:spacing w:before="10"/>
        <w:rPr>
          <w:sz w:val="22"/>
        </w:rPr>
      </w:pPr>
    </w:p>
    <w:p>
      <w:pPr>
        <w:tabs>
          <w:tab w:pos="2028" w:val="left" w:leader="none"/>
          <w:tab w:pos="3468" w:val="left" w:leader="none"/>
          <w:tab w:pos="4188" w:val="left" w:leader="none"/>
          <w:tab w:pos="5629" w:val="left" w:leader="none"/>
          <w:tab w:pos="6349" w:val="left" w:leader="none"/>
        </w:tabs>
        <w:spacing w:before="0"/>
        <w:ind w:left="1154" w:right="1107" w:hanging="567"/>
        <w:jc w:val="left"/>
        <w:rPr>
          <w:sz w:val="23"/>
        </w:rPr>
      </w:pPr>
      <w:r>
        <w:rPr>
          <w:i/>
          <w:sz w:val="23"/>
        </w:rPr>
        <w:t>World </w:t>
      </w:r>
      <w:r>
        <w:rPr>
          <w:i/>
          <w:spacing w:val="28"/>
          <w:sz w:val="23"/>
        </w:rPr>
        <w:t> </w:t>
      </w:r>
      <w:r>
        <w:rPr>
          <w:i/>
          <w:sz w:val="23"/>
        </w:rPr>
        <w:t>Food</w:t>
        <w:tab/>
        <w:t>Programme</w:t>
      </w:r>
      <w:r>
        <w:rPr>
          <w:sz w:val="23"/>
        </w:rPr>
        <w:t>.</w:t>
        <w:tab/>
      </w:r>
      <w:r>
        <w:rPr>
          <w:i/>
          <w:sz w:val="23"/>
        </w:rPr>
        <w:t>t.t.</w:t>
        <w:tab/>
      </w:r>
      <w:r>
        <w:rPr>
          <w:sz w:val="23"/>
        </w:rPr>
        <w:t>“</w:t>
      </w:r>
      <w:r>
        <w:rPr>
          <w:i/>
          <w:sz w:val="23"/>
        </w:rPr>
        <w:t>Overview</w:t>
        <w:tab/>
        <w:t>|</w:t>
        <w:tab/>
        <w:t>World </w:t>
      </w:r>
      <w:r>
        <w:rPr>
          <w:i/>
          <w:spacing w:val="-4"/>
          <w:sz w:val="23"/>
        </w:rPr>
        <w:t>Food </w:t>
      </w:r>
      <w:r>
        <w:rPr>
          <w:i/>
          <w:sz w:val="23"/>
        </w:rPr>
        <w:t>Programme</w:t>
      </w:r>
      <w:r>
        <w:rPr>
          <w:sz w:val="23"/>
        </w:rPr>
        <w:t>.” Tersedia di</w:t>
      </w:r>
      <w:r>
        <w:rPr>
          <w:spacing w:val="-2"/>
          <w:sz w:val="23"/>
        </w:rPr>
        <w:t> </w:t>
      </w:r>
      <w:r>
        <w:rPr>
          <w:sz w:val="23"/>
        </w:rPr>
        <w:t>https://</w:t>
      </w:r>
      <w:hyperlink r:id="rId39">
        <w:r>
          <w:rPr>
            <w:sz w:val="23"/>
          </w:rPr>
          <w:t>www.wfp.org/overview.</w:t>
        </w:r>
      </w:hyperlink>
    </w:p>
    <w:p>
      <w:pPr>
        <w:pStyle w:val="BodyText"/>
        <w:spacing w:before="1"/>
      </w:pPr>
    </w:p>
    <w:p>
      <w:pPr>
        <w:pStyle w:val="Heading2"/>
        <w:jc w:val="left"/>
        <w:rPr>
          <w:i/>
        </w:rPr>
      </w:pPr>
      <w:r>
        <w:rPr>
          <w:i/>
        </w:rPr>
        <w:t>Jurnal/Skripsi/Laporan</w:t>
      </w:r>
    </w:p>
    <w:p>
      <w:pPr>
        <w:spacing w:line="264" w:lineRule="exact" w:before="0"/>
        <w:ind w:left="588" w:right="0" w:firstLine="0"/>
        <w:jc w:val="left"/>
        <w:rPr>
          <w:i/>
          <w:sz w:val="23"/>
        </w:rPr>
      </w:pPr>
      <w:r>
        <w:rPr>
          <w:sz w:val="23"/>
        </w:rPr>
        <w:t>Eka Rastiyanto Amrullah, dkk. “</w:t>
      </w:r>
      <w:r>
        <w:rPr>
          <w:i/>
          <w:sz w:val="23"/>
        </w:rPr>
        <w:t>Who Suffers From Food Insecurity in Indonesia?”.</w:t>
      </w:r>
    </w:p>
    <w:p>
      <w:pPr>
        <w:spacing w:before="0"/>
        <w:ind w:left="1154" w:right="0" w:firstLine="0"/>
        <w:jc w:val="left"/>
        <w:rPr>
          <w:sz w:val="23"/>
        </w:rPr>
      </w:pPr>
      <w:r>
        <w:rPr>
          <w:i/>
          <w:sz w:val="23"/>
        </w:rPr>
        <w:t>International Journal of Social Economics</w:t>
      </w:r>
      <w:r>
        <w:rPr>
          <w:sz w:val="23"/>
        </w:rPr>
        <w:t>. Vol.46. No.10, hlm. 1186-1197</w:t>
      </w:r>
    </w:p>
    <w:p>
      <w:pPr>
        <w:pStyle w:val="BodyText"/>
        <w:spacing w:before="1"/>
      </w:pPr>
    </w:p>
    <w:p>
      <w:pPr>
        <w:pStyle w:val="BodyText"/>
        <w:ind w:left="1154" w:right="137" w:hanging="567"/>
        <w:jc w:val="both"/>
      </w:pPr>
      <w:r>
        <w:rPr/>
        <w:t>Nabila</w:t>
      </w:r>
      <w:r>
        <w:rPr>
          <w:spacing w:val="-10"/>
        </w:rPr>
        <w:t> </w:t>
      </w:r>
      <w:r>
        <w:rPr/>
        <w:t>Putri</w:t>
      </w:r>
      <w:r>
        <w:rPr>
          <w:spacing w:val="-11"/>
        </w:rPr>
        <w:t> </w:t>
      </w:r>
      <w:r>
        <w:rPr/>
        <w:t>Hartadi.</w:t>
      </w:r>
      <w:r>
        <w:rPr>
          <w:spacing w:val="-10"/>
        </w:rPr>
        <w:t> </w:t>
      </w:r>
      <w:r>
        <w:rPr/>
        <w:t>Analisa</w:t>
      </w:r>
      <w:r>
        <w:rPr>
          <w:spacing w:val="-9"/>
        </w:rPr>
        <w:t> </w:t>
      </w:r>
      <w:r>
        <w:rPr/>
        <w:t>Peran</w:t>
      </w:r>
      <w:r>
        <w:rPr>
          <w:spacing w:val="-13"/>
        </w:rPr>
        <w:t> </w:t>
      </w:r>
      <w:r>
        <w:rPr/>
        <w:t>World</w:t>
      </w:r>
      <w:r>
        <w:rPr>
          <w:spacing w:val="-10"/>
        </w:rPr>
        <w:t> </w:t>
      </w:r>
      <w:r>
        <w:rPr/>
        <w:t>Food</w:t>
      </w:r>
      <w:r>
        <w:rPr>
          <w:spacing w:val="-13"/>
        </w:rPr>
        <w:t> </w:t>
      </w:r>
      <w:r>
        <w:rPr/>
        <w:t>Programme</w:t>
      </w:r>
      <w:r>
        <w:rPr>
          <w:spacing w:val="-9"/>
        </w:rPr>
        <w:t> </w:t>
      </w:r>
      <w:r>
        <w:rPr/>
        <w:t>(WFP)</w:t>
      </w:r>
      <w:r>
        <w:rPr>
          <w:spacing w:val="-11"/>
        </w:rPr>
        <w:t> </w:t>
      </w:r>
      <w:r>
        <w:rPr/>
        <w:t>Dalam</w:t>
      </w:r>
      <w:r>
        <w:rPr>
          <w:spacing w:val="-11"/>
        </w:rPr>
        <w:t> </w:t>
      </w:r>
      <w:r>
        <w:rPr/>
        <w:t>Menangani Krisis Pangan di Guinea-Bissau Tahun 2016-2017.pdf tersedia di </w:t>
      </w:r>
      <w:hyperlink r:id="rId40">
        <w:r>
          <w:rPr>
            <w:spacing w:val="-1"/>
          </w:rPr>
          <w:t>https://repository.uinjkt.ac.id/dspace/bitstream/123456789/49446/1/FIRSTY%2</w:t>
        </w:r>
      </w:hyperlink>
      <w:r>
        <w:rPr>
          <w:spacing w:val="-1"/>
        </w:rPr>
        <w:t> </w:t>
      </w:r>
      <w:hyperlink r:id="rId40">
        <w:r>
          <w:rPr/>
          <w:t>0NABILA%20PUTRI%20HARTADI.FISIP.pdf</w:t>
        </w:r>
      </w:hyperlink>
    </w:p>
    <w:p>
      <w:pPr>
        <w:pStyle w:val="BodyText"/>
      </w:pPr>
    </w:p>
    <w:p>
      <w:pPr>
        <w:pStyle w:val="BodyText"/>
        <w:tabs>
          <w:tab w:pos="2783" w:val="left" w:leader="none"/>
          <w:tab w:pos="4523" w:val="left" w:leader="none"/>
          <w:tab w:pos="6694" w:val="left" w:leader="none"/>
          <w:tab w:pos="8345" w:val="left" w:leader="none"/>
        </w:tabs>
        <w:ind w:left="1154" w:right="139" w:hanging="567"/>
      </w:pPr>
      <w:r>
        <w:rPr/>
        <w:t>Tim Percepatan Penanggulangan Kemiskinan. 2020. Menjaga Ketahanan Pangan di Tengah</w:t>
        <w:tab/>
        <w:t>Pandemi</w:t>
        <w:tab/>
        <w:t>Covid-19.pdf</w:t>
        <w:tab/>
        <w:t>tersedia</w:t>
        <w:tab/>
      </w:r>
      <w:r>
        <w:rPr>
          <w:spacing w:val="-9"/>
        </w:rPr>
        <w:t>di </w:t>
      </w:r>
      <w:hyperlink r:id="rId41">
        <w:r>
          <w:rPr/>
          <w:t>http://tnp2k.go.id/download/92111PB8%20Ketahanan%20PanganFA-</w:t>
        </w:r>
      </w:hyperlink>
      <w:r>
        <w:rPr/>
        <w:t> </w:t>
      </w:r>
      <w:hyperlink r:id="rId41">
        <w:r>
          <w:rPr/>
          <w:t>Jul2020.pdf</w:t>
        </w:r>
      </w:hyperlink>
    </w:p>
    <w:p>
      <w:pPr>
        <w:pStyle w:val="BodyText"/>
      </w:pPr>
    </w:p>
    <w:p>
      <w:pPr>
        <w:spacing w:line="480" w:lineRule="auto" w:before="0"/>
        <w:ind w:left="588" w:right="1211" w:firstLine="0"/>
        <w:jc w:val="both"/>
        <w:rPr>
          <w:sz w:val="23"/>
        </w:rPr>
      </w:pPr>
      <w:r>
        <w:rPr>
          <w:sz w:val="23"/>
        </w:rPr>
        <w:t>World Food Programme. 2017. “</w:t>
      </w:r>
      <w:r>
        <w:rPr>
          <w:i/>
          <w:sz w:val="23"/>
        </w:rPr>
        <w:t>Indonesia: Annual Country Report 2017</w:t>
      </w:r>
      <w:r>
        <w:rPr>
          <w:sz w:val="23"/>
        </w:rPr>
        <w:t>” World Food Programme. 2018. “</w:t>
      </w:r>
      <w:r>
        <w:rPr>
          <w:i/>
          <w:sz w:val="23"/>
        </w:rPr>
        <w:t>Indonesia: Annual Country Report 2018</w:t>
      </w:r>
      <w:r>
        <w:rPr>
          <w:sz w:val="23"/>
        </w:rPr>
        <w:t>” World Food Programme. 2019. “</w:t>
      </w:r>
      <w:r>
        <w:rPr>
          <w:i/>
          <w:sz w:val="23"/>
        </w:rPr>
        <w:t>Indonesia: Annual Country Report 2019</w:t>
      </w:r>
      <w:r>
        <w:rPr>
          <w:sz w:val="23"/>
        </w:rPr>
        <w:t>” World Food Programme. 2020. “</w:t>
      </w:r>
      <w:r>
        <w:rPr>
          <w:i/>
          <w:sz w:val="23"/>
        </w:rPr>
        <w:t>Indonesia: Annual Country Report 2020</w:t>
      </w:r>
      <w:r>
        <w:rPr>
          <w:sz w:val="23"/>
        </w:rPr>
        <w:t>”</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
        <w:rPr>
          <w:sz w:val="16"/>
        </w:rPr>
      </w:pPr>
      <w:r>
        <w:rPr/>
        <w:pict>
          <v:rect style="position:absolute;margin-left:111.980003pt;margin-top:11.203371pt;width:399.79pt;height:.47998pt;mso-position-horizontal-relative:page;mso-position-vertical-relative:paragraph;z-index:-15715328;mso-wrap-distance-left:0;mso-wrap-distance-right:0" filled="true" fillcolor="#d9d9d9" stroked="false">
            <v:fill type="solid"/>
            <w10:wrap type="topAndBottom"/>
          </v:rect>
        </w:pict>
      </w:r>
    </w:p>
    <w:sectPr>
      <w:headerReference w:type="default" r:id="rId36"/>
      <w:footerReference w:type="default" r:id="rId37"/>
      <w:pgSz w:w="11910" w:h="16840"/>
      <w:pgMar w:header="1712" w:footer="781" w:top="1920" w:bottom="980" w:left="1680" w:right="1560"/>
      <w:pgNumType w:start="765"/>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94.699997pt;margin-top:788.875pt;width:434.5pt;height:21.05pt;mso-position-horizontal-relative:page;mso-position-vertical-relative:page;z-index:-16097280" coordorigin="1894,15778" coordsize="8690,421">
          <v:line style="position:absolute" from="1894,15988" to="10584,15988" stroked="true" strokeweight="1pt" strokecolor="#808080">
            <v:stroke dashstyle="solid"/>
          </v:line>
          <v:shape style="position:absolute;left:5869;top:15800;width:733;height:376" coordorigin="5869,15800" coordsize="733,376" path="m6540,15800l5932,15800,5908,15805,5888,15818,5874,15838,5869,15863,5869,16113,5874,16138,5888,16158,5908,16171,5932,16176,6540,16176,6564,16171,6584,16158,6597,16138,6602,16113,6602,15863,6597,15838,6584,15818,6564,15805,6540,15800xe" filled="true" fillcolor="#ffffff" stroked="false">
            <v:path arrowok="t"/>
            <v:fill type="solid"/>
          </v:shape>
          <v:shape style="position:absolute;left:5869;top:15800;width:733;height:376" coordorigin="5869,15800" coordsize="733,376" path="m5932,16176l5908,16171,5888,16158,5874,16138,5869,16113,5869,15863,5874,15838,5888,15818,5908,15805,5932,15800m6540,15800l6564,15805,6584,15818,6597,15838,6602,15863,6602,16113,6597,16138,6584,16158,6564,16171,6540,16176e" filled="false" stroked="true" strokeweight="2.25pt" strokecolor="#808080">
            <v:path arrowok="t"/>
            <v:stroke dashstyle="solid"/>
          </v:shape>
          <w10:wrap type="none"/>
        </v:group>
      </w:pict>
    </w:r>
    <w:r>
      <w:rPr/>
      <w:pict>
        <v:shape style="position:absolute;margin-left:300.410004pt;margin-top:791.602112pt;width:22.6pt;height:14.25pt;mso-position-horizontal-relative:page;mso-position-vertical-relative:page;z-index:-16096768" type="#_x0000_t202" filled="false" stroked="false">
          <v:textbox inset="0,0,0,0">
            <w:txbxContent>
              <w:p>
                <w:pPr>
                  <w:spacing w:before="11"/>
                  <w:ind w:left="60" w:right="0" w:firstLine="0"/>
                  <w:jc w:val="left"/>
                  <w:rPr>
                    <w:sz w:val="22"/>
                  </w:rPr>
                </w:pPr>
                <w:r>
                  <w:rPr/>
                  <w:fldChar w:fldCharType="begin"/>
                </w:r>
                <w:r>
                  <w:rPr>
                    <w:sz w:val="22"/>
                  </w:rPr>
                  <w:instrText> PAGE </w:instrText>
                </w:r>
                <w:r>
                  <w:rPr/>
                  <w:fldChar w:fldCharType="separate"/>
                </w:r>
                <w:r>
                  <w:rPr/>
                  <w:t>753</w:t>
                </w:r>
                <w:r>
                  <w:rPr/>
                  <w:fldChar w:fldCharType="end"/>
                </w:r>
              </w:p>
            </w:txbxContent>
          </v:textbox>
          <w10:wrap type="non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94.699997pt;margin-top:788.875pt;width:434.5pt;height:21.05pt;mso-position-horizontal-relative:page;mso-position-vertical-relative:page;z-index:-16079872" coordorigin="1894,15778" coordsize="8690,421">
          <v:line style="position:absolute" from="1894,15988" to="10584,15988" stroked="true" strokeweight="1pt" strokecolor="#808080">
            <v:stroke dashstyle="solid"/>
          </v:line>
          <v:shape style="position:absolute;left:5869;top:15800;width:733;height:376" coordorigin="5869,15800" coordsize="733,376" path="m6540,15800l5932,15800,5908,15805,5888,15818,5874,15838,5869,15863,5869,16113,5874,16138,5888,16158,5908,16171,5932,16176,6540,16176,6564,16171,6584,16158,6597,16138,6602,16113,6602,15863,6597,15838,6584,15818,6564,15805,6540,15800xe" filled="true" fillcolor="#ffffff" stroked="false">
            <v:path arrowok="t"/>
            <v:fill type="solid"/>
          </v:shape>
          <v:shape style="position:absolute;left:5869;top:15800;width:733;height:376" coordorigin="5869,15800" coordsize="733,376" path="m5932,16176l5908,16171,5888,16158,5874,16138,5869,16113,5869,15863,5874,15838,5888,15818,5908,15805,5932,15800m6540,15800l6564,15805,6584,15818,6597,15838,6602,15863,6602,16113,6597,16138,6584,16158,6564,16171,6540,16176e" filled="false" stroked="true" strokeweight="2.25pt" strokecolor="#808080">
            <v:path arrowok="t"/>
            <v:stroke dashstyle="solid"/>
          </v:shape>
          <w10:wrap type="none"/>
        </v:group>
      </w:pict>
    </w:r>
    <w:r>
      <w:rPr/>
      <w:pict>
        <v:shape style="position:absolute;margin-left:300.410004pt;margin-top:791.602112pt;width:22.6pt;height:14.25pt;mso-position-horizontal-relative:page;mso-position-vertical-relative:page;z-index:-16079360" type="#_x0000_t202" filled="false" stroked="false">
          <v:textbox inset="0,0,0,0">
            <w:txbxContent>
              <w:p>
                <w:pPr>
                  <w:spacing w:before="11"/>
                  <w:ind w:left="60" w:right="0" w:firstLine="0"/>
                  <w:jc w:val="left"/>
                  <w:rPr>
                    <w:sz w:val="22"/>
                  </w:rPr>
                </w:pPr>
                <w:r>
                  <w:rPr/>
                  <w:fldChar w:fldCharType="begin"/>
                </w:r>
                <w:r>
                  <w:rPr>
                    <w:sz w:val="22"/>
                  </w:rPr>
                  <w:instrText> PAGE </w:instrText>
                </w:r>
                <w:r>
                  <w:rPr/>
                  <w:fldChar w:fldCharType="separate"/>
                </w:r>
                <w:r>
                  <w:rPr/>
                  <w:t>762</w:t>
                </w:r>
                <w:r>
                  <w:rPr/>
                  <w:fldChar w:fldCharType="end"/>
                </w:r>
              </w:p>
            </w:txbxContent>
          </v:textbox>
          <w10:wrap type="non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94.699997pt;margin-top:788.875pt;width:434.5pt;height:21.05pt;mso-position-horizontal-relative:page;mso-position-vertical-relative:page;z-index:-16078336" coordorigin="1894,15778" coordsize="8690,421">
          <v:line style="position:absolute" from="1894,15988" to="10584,15988" stroked="true" strokeweight="1pt" strokecolor="#808080">
            <v:stroke dashstyle="solid"/>
          </v:line>
          <v:shape style="position:absolute;left:5869;top:15800;width:733;height:376" coordorigin="5869,15800" coordsize="733,376" path="m6540,15800l5932,15800,5908,15805,5888,15818,5874,15838,5869,15863,5869,16113,5874,16138,5888,16158,5908,16171,5932,16176,6540,16176,6564,16171,6584,16158,6597,16138,6602,16113,6602,15863,6597,15838,6584,15818,6564,15805,6540,15800xe" filled="true" fillcolor="#ffffff" stroked="false">
            <v:path arrowok="t"/>
            <v:fill type="solid"/>
          </v:shape>
          <v:shape style="position:absolute;left:5869;top:15800;width:733;height:376" coordorigin="5869,15800" coordsize="733,376" path="m5932,16176l5908,16171,5888,16158,5874,16138,5869,16113,5869,15863,5874,15838,5888,15818,5908,15805,5932,15800m6540,15800l6564,15805,6584,15818,6597,15838,6602,15863,6602,16113,6597,16138,6584,16158,6564,16171,6540,16176e" filled="false" stroked="true" strokeweight="2.25pt" strokecolor="#808080">
            <v:path arrowok="t"/>
            <v:stroke dashstyle="solid"/>
          </v:shape>
          <w10:wrap type="none"/>
        </v:group>
      </w:pict>
    </w:r>
    <w:r>
      <w:rPr/>
      <w:pict>
        <v:shape style="position:absolute;margin-left:300.410004pt;margin-top:791.602112pt;width:22.6pt;height:14.25pt;mso-position-horizontal-relative:page;mso-position-vertical-relative:page;z-index:-16077824" type="#_x0000_t202" filled="false" stroked="false">
          <v:textbox inset="0,0,0,0">
            <w:txbxContent>
              <w:p>
                <w:pPr>
                  <w:spacing w:before="11"/>
                  <w:ind w:left="60" w:right="0" w:firstLine="0"/>
                  <w:jc w:val="left"/>
                  <w:rPr>
                    <w:sz w:val="22"/>
                  </w:rPr>
                </w:pPr>
                <w:r>
                  <w:rPr/>
                  <w:fldChar w:fldCharType="begin"/>
                </w:r>
                <w:r>
                  <w:rPr>
                    <w:sz w:val="22"/>
                  </w:rPr>
                  <w:instrText> PAGE </w:instrText>
                </w:r>
                <w:r>
                  <w:rPr/>
                  <w:fldChar w:fldCharType="separate"/>
                </w:r>
                <w:r>
                  <w:rPr/>
                  <w:t>763</w:t>
                </w:r>
                <w:r>
                  <w:rPr/>
                  <w:fldChar w:fldCharType="end"/>
                </w:r>
              </w:p>
            </w:txbxContent>
          </v:textbox>
          <w10:wrap type="non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94.699997pt;margin-top:788.875pt;width:434.5pt;height:21.05pt;mso-position-horizontal-relative:page;mso-position-vertical-relative:page;z-index:-16076288" coordorigin="1894,15778" coordsize="8690,421">
          <v:line style="position:absolute" from="1894,15988" to="10584,15988" stroked="true" strokeweight="1pt" strokecolor="#808080">
            <v:stroke dashstyle="solid"/>
          </v:line>
          <v:shape style="position:absolute;left:5869;top:15800;width:733;height:376" coordorigin="5869,15800" coordsize="733,376" path="m6540,15800l5932,15800,5908,15805,5888,15818,5874,15838,5869,15863,5869,16113,5874,16138,5888,16158,5908,16171,5932,16176,6540,16176,6564,16171,6584,16158,6597,16138,6602,16113,6602,15863,6597,15838,6584,15818,6564,15805,6540,15800xe" filled="true" fillcolor="#ffffff" stroked="false">
            <v:path arrowok="t"/>
            <v:fill type="solid"/>
          </v:shape>
          <v:shape style="position:absolute;left:5869;top:15800;width:733;height:376" coordorigin="5869,15800" coordsize="733,376" path="m5932,16176l5908,16171,5888,16158,5874,16138,5869,16113,5869,15863,5874,15838,5888,15818,5908,15805,5932,15800m6540,15800l6564,15805,6584,15818,6597,15838,6602,15863,6602,16113,6597,16138,6584,16158,6564,16171,6540,16176e" filled="false" stroked="true" strokeweight="2.25pt" strokecolor="#808080">
            <v:path arrowok="t"/>
            <v:stroke dashstyle="solid"/>
          </v:shape>
          <w10:wrap type="none"/>
        </v:group>
      </w:pict>
    </w:r>
    <w:r>
      <w:rPr/>
      <w:pict>
        <v:shape style="position:absolute;margin-left:300.410004pt;margin-top:791.602112pt;width:22.6pt;height:14.25pt;mso-position-horizontal-relative:page;mso-position-vertical-relative:page;z-index:-16075776" type="#_x0000_t202" filled="false" stroked="false">
          <v:textbox inset="0,0,0,0">
            <w:txbxContent>
              <w:p>
                <w:pPr>
                  <w:spacing w:before="11"/>
                  <w:ind w:left="60" w:right="0" w:firstLine="0"/>
                  <w:jc w:val="left"/>
                  <w:rPr>
                    <w:sz w:val="22"/>
                  </w:rPr>
                </w:pPr>
                <w:r>
                  <w:rPr/>
                  <w:fldChar w:fldCharType="begin"/>
                </w:r>
                <w:r>
                  <w:rPr>
                    <w:sz w:val="22"/>
                  </w:rPr>
                  <w:instrText> PAGE </w:instrText>
                </w:r>
                <w:r>
                  <w:rPr/>
                  <w:fldChar w:fldCharType="separate"/>
                </w:r>
                <w:r>
                  <w:rPr/>
                  <w:t>764</w:t>
                </w:r>
                <w:r>
                  <w:rPr/>
                  <w:fldChar w:fldCharType="end"/>
                </w:r>
              </w:p>
            </w:txbxContent>
          </v:textbox>
          <w10:wrap type="non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94.699997pt;margin-top:788.875pt;width:434.5pt;height:21.05pt;mso-position-horizontal-relative:page;mso-position-vertical-relative:page;z-index:-16074752" coordorigin="1894,15778" coordsize="8690,421">
          <v:line style="position:absolute" from="1894,15988" to="10584,15988" stroked="true" strokeweight="1pt" strokecolor="#808080">
            <v:stroke dashstyle="solid"/>
          </v:line>
          <v:shape style="position:absolute;left:5869;top:15800;width:733;height:376" coordorigin="5869,15800" coordsize="733,376" path="m6540,15800l5932,15800,5908,15805,5888,15818,5874,15838,5869,15863,5869,16113,5874,16138,5888,16158,5908,16171,5932,16176,6540,16176,6564,16171,6584,16158,6597,16138,6602,16113,6602,15863,6597,15838,6584,15818,6564,15805,6540,15800xe" filled="true" fillcolor="#ffffff" stroked="false">
            <v:path arrowok="t"/>
            <v:fill type="solid"/>
          </v:shape>
          <v:shape style="position:absolute;left:5869;top:15800;width:733;height:376" coordorigin="5869,15800" coordsize="733,376" path="m5932,16176l5908,16171,5888,16158,5874,16138,5869,16113,5869,15863,5874,15838,5888,15818,5908,15805,5932,15800m6540,15800l6564,15805,6584,15818,6597,15838,6602,15863,6602,16113,6597,16138,6584,16158,6564,16171,6540,16176e" filled="false" stroked="true" strokeweight="2.25pt" strokecolor="#808080">
            <v:path arrowok="t"/>
            <v:stroke dashstyle="solid"/>
          </v:shape>
          <w10:wrap type="none"/>
        </v:group>
      </w:pict>
    </w:r>
    <w:r>
      <w:rPr/>
      <w:pict>
        <v:shape style="position:absolute;margin-left:300.410004pt;margin-top:791.602112pt;width:22.6pt;height:14.25pt;mso-position-horizontal-relative:page;mso-position-vertical-relative:page;z-index:-16074240" type="#_x0000_t202" filled="false" stroked="false">
          <v:textbox inset="0,0,0,0">
            <w:txbxContent>
              <w:p>
                <w:pPr>
                  <w:spacing w:before="11"/>
                  <w:ind w:left="60" w:right="0" w:firstLine="0"/>
                  <w:jc w:val="left"/>
                  <w:rPr>
                    <w:sz w:val="22"/>
                  </w:rPr>
                </w:pPr>
                <w:r>
                  <w:rPr/>
                  <w:fldChar w:fldCharType="begin"/>
                </w:r>
                <w:r>
                  <w:rPr>
                    <w:sz w:val="22"/>
                  </w:rPr>
                  <w:instrText> PAGE </w:instrText>
                </w:r>
                <w:r>
                  <w:rPr/>
                  <w:fldChar w:fldCharType="separate"/>
                </w:r>
                <w:r>
                  <w:rPr/>
                  <w:t>765</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94.699997pt;margin-top:788.875pt;width:434.5pt;height:21.05pt;mso-position-horizontal-relative:page;mso-position-vertical-relative:page;z-index:-16094720" coordorigin="1894,15778" coordsize="8690,421">
          <v:line style="position:absolute" from="1894,15988" to="10584,15988" stroked="true" strokeweight="1pt" strokecolor="#808080">
            <v:stroke dashstyle="solid"/>
          </v:line>
          <v:shape style="position:absolute;left:5869;top:15800;width:733;height:376" coordorigin="5869,15800" coordsize="733,376" path="m6540,15800l5932,15800,5908,15805,5888,15818,5874,15838,5869,15863,5869,16113,5874,16138,5888,16158,5908,16171,5932,16176,6540,16176,6564,16171,6584,16158,6597,16138,6602,16113,6602,15863,6597,15838,6584,15818,6564,15805,6540,15800xe" filled="true" fillcolor="#ffffff" stroked="false">
            <v:path arrowok="t"/>
            <v:fill type="solid"/>
          </v:shape>
          <v:shape style="position:absolute;left:5869;top:15800;width:733;height:376" coordorigin="5869,15800" coordsize="733,376" path="m5932,16176l5908,16171,5888,16158,5874,16138,5869,16113,5869,15863,5874,15838,5888,15818,5908,15805,5932,15800m6540,15800l6564,15805,6584,15818,6597,15838,6602,15863,6602,16113,6597,16138,6584,16158,6564,16171,6540,16176e" filled="false" stroked="true" strokeweight="2.25pt" strokecolor="#808080">
            <v:path arrowok="t"/>
            <v:stroke dashstyle="solid"/>
          </v:shape>
          <w10:wrap type="none"/>
        </v:group>
      </w:pict>
    </w:r>
    <w:r>
      <w:rPr/>
      <w:pict>
        <v:shape style="position:absolute;margin-left:300.410004pt;margin-top:791.602112pt;width:22.6pt;height:14.25pt;mso-position-horizontal-relative:page;mso-position-vertical-relative:page;z-index:-16094208" type="#_x0000_t202" filled="false" stroked="false">
          <v:textbox inset="0,0,0,0">
            <w:txbxContent>
              <w:p>
                <w:pPr>
                  <w:spacing w:before="11"/>
                  <w:ind w:left="60" w:right="0" w:firstLine="0"/>
                  <w:jc w:val="left"/>
                  <w:rPr>
                    <w:sz w:val="22"/>
                  </w:rPr>
                </w:pPr>
                <w:r>
                  <w:rPr/>
                  <w:fldChar w:fldCharType="begin"/>
                </w:r>
                <w:r>
                  <w:rPr>
                    <w:sz w:val="22"/>
                  </w:rPr>
                  <w:instrText> PAGE </w:instrText>
                </w:r>
                <w:r>
                  <w:rPr/>
                  <w:fldChar w:fldCharType="separate"/>
                </w:r>
                <w:r>
                  <w:rPr/>
                  <w:t>754</w:t>
                </w:r>
                <w:r>
                  <w:rPr/>
                  <w:fldChar w:fldCharType="end"/>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94.699997pt;margin-top:788.875pt;width:434.5pt;height:21.05pt;mso-position-horizontal-relative:page;mso-position-vertical-relative:page;z-index:-16092672" coordorigin="1894,15778" coordsize="8690,421">
          <v:line style="position:absolute" from="1894,15988" to="10584,15988" stroked="true" strokeweight="1pt" strokecolor="#808080">
            <v:stroke dashstyle="solid"/>
          </v:line>
          <v:shape style="position:absolute;left:5869;top:15800;width:733;height:376" coordorigin="5869,15800" coordsize="733,376" path="m6540,15800l5932,15800,5908,15805,5888,15818,5874,15838,5869,15863,5869,16113,5874,16138,5888,16158,5908,16171,5932,16176,6540,16176,6564,16171,6584,16158,6597,16138,6602,16113,6602,15863,6597,15838,6584,15818,6564,15805,6540,15800xe" filled="true" fillcolor="#ffffff" stroked="false">
            <v:path arrowok="t"/>
            <v:fill type="solid"/>
          </v:shape>
          <v:shape style="position:absolute;left:5869;top:15800;width:733;height:376" coordorigin="5869,15800" coordsize="733,376" path="m5932,16176l5908,16171,5888,16158,5874,16138,5869,16113,5869,15863,5874,15838,5888,15818,5908,15805,5932,15800m6540,15800l6564,15805,6584,15818,6597,15838,6602,15863,6602,16113,6597,16138,6584,16158,6564,16171,6540,16176e" filled="false" stroked="true" strokeweight="2.25pt" strokecolor="#808080">
            <v:path arrowok="t"/>
            <v:stroke dashstyle="solid"/>
          </v:shape>
          <w10:wrap type="none"/>
        </v:group>
      </w:pict>
    </w:r>
    <w:r>
      <w:rPr/>
      <w:pict>
        <v:shape style="position:absolute;margin-left:300.410004pt;margin-top:791.602112pt;width:22.6pt;height:14.25pt;mso-position-horizontal-relative:page;mso-position-vertical-relative:page;z-index:-16092160" type="#_x0000_t202" filled="false" stroked="false">
          <v:textbox inset="0,0,0,0">
            <w:txbxContent>
              <w:p>
                <w:pPr>
                  <w:spacing w:before="11"/>
                  <w:ind w:left="60" w:right="0" w:firstLine="0"/>
                  <w:jc w:val="left"/>
                  <w:rPr>
                    <w:sz w:val="22"/>
                  </w:rPr>
                </w:pPr>
                <w:r>
                  <w:rPr/>
                  <w:fldChar w:fldCharType="begin"/>
                </w:r>
                <w:r>
                  <w:rPr>
                    <w:sz w:val="22"/>
                  </w:rPr>
                  <w:instrText> PAGE </w:instrText>
                </w:r>
                <w:r>
                  <w:rPr/>
                  <w:fldChar w:fldCharType="separate"/>
                </w:r>
                <w:r>
                  <w:rPr/>
                  <w:t>755</w:t>
                </w:r>
                <w:r>
                  <w:rPr/>
                  <w:fldChar w:fldCharType="end"/>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94.699997pt;margin-top:788.875pt;width:434.5pt;height:21.05pt;mso-position-horizontal-relative:page;mso-position-vertical-relative:page;z-index:-16090624" coordorigin="1894,15778" coordsize="8690,421">
          <v:line style="position:absolute" from="1894,15988" to="10584,15988" stroked="true" strokeweight="1pt" strokecolor="#808080">
            <v:stroke dashstyle="solid"/>
          </v:line>
          <v:shape style="position:absolute;left:5869;top:15800;width:733;height:376" coordorigin="5869,15800" coordsize="733,376" path="m6540,15800l5932,15800,5908,15805,5888,15818,5874,15838,5869,15863,5869,16113,5874,16138,5888,16158,5908,16171,5932,16176,6540,16176,6564,16171,6584,16158,6597,16138,6602,16113,6602,15863,6597,15838,6584,15818,6564,15805,6540,15800xe" filled="true" fillcolor="#ffffff" stroked="false">
            <v:path arrowok="t"/>
            <v:fill type="solid"/>
          </v:shape>
          <v:shape style="position:absolute;left:5869;top:15800;width:733;height:376" coordorigin="5869,15800" coordsize="733,376" path="m5932,16176l5908,16171,5888,16158,5874,16138,5869,16113,5869,15863,5874,15838,5888,15818,5908,15805,5932,15800m6540,15800l6564,15805,6584,15818,6597,15838,6602,15863,6602,16113,6597,16138,6584,16158,6564,16171,6540,16176e" filled="false" stroked="true" strokeweight="2.25pt" strokecolor="#808080">
            <v:path arrowok="t"/>
            <v:stroke dashstyle="solid"/>
          </v:shape>
          <w10:wrap type="none"/>
        </v:group>
      </w:pict>
    </w:r>
    <w:r>
      <w:rPr/>
      <w:pict>
        <v:shape style="position:absolute;margin-left:300.410004pt;margin-top:791.602112pt;width:22.6pt;height:14.25pt;mso-position-horizontal-relative:page;mso-position-vertical-relative:page;z-index:-16090112" type="#_x0000_t202" filled="false" stroked="false">
          <v:textbox inset="0,0,0,0">
            <w:txbxContent>
              <w:p>
                <w:pPr>
                  <w:spacing w:before="11"/>
                  <w:ind w:left="60" w:right="0" w:firstLine="0"/>
                  <w:jc w:val="left"/>
                  <w:rPr>
                    <w:sz w:val="22"/>
                  </w:rPr>
                </w:pPr>
                <w:r>
                  <w:rPr/>
                  <w:fldChar w:fldCharType="begin"/>
                </w:r>
                <w:r>
                  <w:rPr>
                    <w:sz w:val="22"/>
                  </w:rPr>
                  <w:instrText> PAGE </w:instrText>
                </w:r>
                <w:r>
                  <w:rPr/>
                  <w:fldChar w:fldCharType="separate"/>
                </w:r>
                <w:r>
                  <w:rPr/>
                  <w:t>756</w:t>
                </w:r>
                <w:r>
                  <w:rPr/>
                  <w:fldChar w:fldCharType="end"/>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94.699997pt;margin-top:788.875pt;width:434.5pt;height:21.05pt;mso-position-horizontal-relative:page;mso-position-vertical-relative:page;z-index:-16089088" coordorigin="1894,15778" coordsize="8690,421">
          <v:line style="position:absolute" from="1894,15988" to="10584,15988" stroked="true" strokeweight="1pt" strokecolor="#808080">
            <v:stroke dashstyle="solid"/>
          </v:line>
          <v:shape style="position:absolute;left:5869;top:15800;width:733;height:376" coordorigin="5869,15800" coordsize="733,376" path="m6540,15800l5932,15800,5908,15805,5888,15818,5874,15838,5869,15863,5869,16113,5874,16138,5888,16158,5908,16171,5932,16176,6540,16176,6564,16171,6584,16158,6597,16138,6602,16113,6602,15863,6597,15838,6584,15818,6564,15805,6540,15800xe" filled="true" fillcolor="#ffffff" stroked="false">
            <v:path arrowok="t"/>
            <v:fill type="solid"/>
          </v:shape>
          <v:shape style="position:absolute;left:5869;top:15800;width:733;height:376" coordorigin="5869,15800" coordsize="733,376" path="m5932,16176l5908,16171,5888,16158,5874,16138,5869,16113,5869,15863,5874,15838,5888,15818,5908,15805,5932,15800m6540,15800l6564,15805,6584,15818,6597,15838,6602,15863,6602,16113,6597,16138,6584,16158,6564,16171,6540,16176e" filled="false" stroked="true" strokeweight="2.25pt" strokecolor="#808080">
            <v:path arrowok="t"/>
            <v:stroke dashstyle="solid"/>
          </v:shape>
          <w10:wrap type="none"/>
        </v:group>
      </w:pict>
    </w:r>
    <w:r>
      <w:rPr/>
      <w:pict>
        <v:shape style="position:absolute;margin-left:300.410004pt;margin-top:791.602112pt;width:22.6pt;height:14.25pt;mso-position-horizontal-relative:page;mso-position-vertical-relative:page;z-index:-16088576" type="#_x0000_t202" filled="false" stroked="false">
          <v:textbox inset="0,0,0,0">
            <w:txbxContent>
              <w:p>
                <w:pPr>
                  <w:spacing w:before="11"/>
                  <w:ind w:left="60" w:right="0" w:firstLine="0"/>
                  <w:jc w:val="left"/>
                  <w:rPr>
                    <w:sz w:val="22"/>
                  </w:rPr>
                </w:pPr>
                <w:r>
                  <w:rPr/>
                  <w:fldChar w:fldCharType="begin"/>
                </w:r>
                <w:r>
                  <w:rPr>
                    <w:sz w:val="22"/>
                  </w:rPr>
                  <w:instrText> PAGE </w:instrText>
                </w:r>
                <w:r>
                  <w:rPr/>
                  <w:fldChar w:fldCharType="separate"/>
                </w:r>
                <w:r>
                  <w:rPr/>
                  <w:t>757</w:t>
                </w:r>
                <w:r>
                  <w:rPr/>
                  <w:fldChar w:fldCharType="end"/>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94.699997pt;margin-top:788.875pt;width:434.5pt;height:21.05pt;mso-position-horizontal-relative:page;mso-position-vertical-relative:page;z-index:-16087040" coordorigin="1894,15778" coordsize="8690,421">
          <v:line style="position:absolute" from="1894,15988" to="10584,15988" stroked="true" strokeweight="1pt" strokecolor="#808080">
            <v:stroke dashstyle="solid"/>
          </v:line>
          <v:shape style="position:absolute;left:5869;top:15800;width:733;height:376" coordorigin="5869,15800" coordsize="733,376" path="m6540,15800l5932,15800,5908,15805,5888,15818,5874,15838,5869,15863,5869,16113,5874,16138,5888,16158,5908,16171,5932,16176,6540,16176,6564,16171,6584,16158,6597,16138,6602,16113,6602,15863,6597,15838,6584,15818,6564,15805,6540,15800xe" filled="true" fillcolor="#ffffff" stroked="false">
            <v:path arrowok="t"/>
            <v:fill type="solid"/>
          </v:shape>
          <v:shape style="position:absolute;left:5869;top:15800;width:733;height:376" coordorigin="5869,15800" coordsize="733,376" path="m5932,16176l5908,16171,5888,16158,5874,16138,5869,16113,5869,15863,5874,15838,5888,15818,5908,15805,5932,15800m6540,15800l6564,15805,6584,15818,6597,15838,6602,15863,6602,16113,6597,16138,6584,16158,6564,16171,6540,16176e" filled="false" stroked="true" strokeweight="2.25pt" strokecolor="#808080">
            <v:path arrowok="t"/>
            <v:stroke dashstyle="solid"/>
          </v:shape>
          <w10:wrap type="none"/>
        </v:group>
      </w:pict>
    </w:r>
    <w:r>
      <w:rPr/>
      <w:pict>
        <v:shape style="position:absolute;margin-left:300.410004pt;margin-top:791.602112pt;width:22.6pt;height:14.25pt;mso-position-horizontal-relative:page;mso-position-vertical-relative:page;z-index:-16086528" type="#_x0000_t202" filled="false" stroked="false">
          <v:textbox inset="0,0,0,0">
            <w:txbxContent>
              <w:p>
                <w:pPr>
                  <w:spacing w:before="11"/>
                  <w:ind w:left="60" w:right="0" w:firstLine="0"/>
                  <w:jc w:val="left"/>
                  <w:rPr>
                    <w:sz w:val="22"/>
                  </w:rPr>
                </w:pPr>
                <w:r>
                  <w:rPr/>
                  <w:fldChar w:fldCharType="begin"/>
                </w:r>
                <w:r>
                  <w:rPr>
                    <w:sz w:val="22"/>
                  </w:rPr>
                  <w:instrText> PAGE </w:instrText>
                </w:r>
                <w:r>
                  <w:rPr/>
                  <w:fldChar w:fldCharType="separate"/>
                </w:r>
                <w:r>
                  <w:rPr/>
                  <w:t>758</w:t>
                </w:r>
                <w:r>
                  <w:rPr/>
                  <w:fldChar w:fldCharType="end"/>
                </w:r>
              </w:p>
            </w:txbxContent>
          </v:textbox>
          <w10:wrap type="non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94.699997pt;margin-top:788.875pt;width:434.5pt;height:21.05pt;mso-position-horizontal-relative:page;mso-position-vertical-relative:page;z-index:-16085504" coordorigin="1894,15778" coordsize="8690,421">
          <v:line style="position:absolute" from="1894,15988" to="10584,15988" stroked="true" strokeweight="1pt" strokecolor="#808080">
            <v:stroke dashstyle="solid"/>
          </v:line>
          <v:shape style="position:absolute;left:5869;top:15800;width:733;height:376" coordorigin="5869,15800" coordsize="733,376" path="m6540,15800l5932,15800,5908,15805,5888,15818,5874,15838,5869,15863,5869,16113,5874,16138,5888,16158,5908,16171,5932,16176,6540,16176,6564,16171,6584,16158,6597,16138,6602,16113,6602,15863,6597,15838,6584,15818,6564,15805,6540,15800xe" filled="true" fillcolor="#ffffff" stroked="false">
            <v:path arrowok="t"/>
            <v:fill type="solid"/>
          </v:shape>
          <v:shape style="position:absolute;left:5869;top:15800;width:733;height:376" coordorigin="5869,15800" coordsize="733,376" path="m5932,16176l5908,16171,5888,16158,5874,16138,5869,16113,5869,15863,5874,15838,5888,15818,5908,15805,5932,15800m6540,15800l6564,15805,6584,15818,6597,15838,6602,15863,6602,16113,6597,16138,6584,16158,6564,16171,6540,16176e" filled="false" stroked="true" strokeweight="2.25pt" strokecolor="#808080">
            <v:path arrowok="t"/>
            <v:stroke dashstyle="solid"/>
          </v:shape>
          <w10:wrap type="none"/>
        </v:group>
      </w:pict>
    </w:r>
    <w:r>
      <w:rPr/>
      <w:pict>
        <v:shape style="position:absolute;margin-left:300.410004pt;margin-top:791.602112pt;width:22.6pt;height:14.25pt;mso-position-horizontal-relative:page;mso-position-vertical-relative:page;z-index:-16084992" type="#_x0000_t202" filled="false" stroked="false">
          <v:textbox inset="0,0,0,0">
            <w:txbxContent>
              <w:p>
                <w:pPr>
                  <w:spacing w:before="11"/>
                  <w:ind w:left="60" w:right="0" w:firstLine="0"/>
                  <w:jc w:val="left"/>
                  <w:rPr>
                    <w:sz w:val="22"/>
                  </w:rPr>
                </w:pPr>
                <w:r>
                  <w:rPr/>
                  <w:fldChar w:fldCharType="begin"/>
                </w:r>
                <w:r>
                  <w:rPr>
                    <w:sz w:val="22"/>
                  </w:rPr>
                  <w:instrText> PAGE </w:instrText>
                </w:r>
                <w:r>
                  <w:rPr/>
                  <w:fldChar w:fldCharType="separate"/>
                </w:r>
                <w:r>
                  <w:rPr/>
                  <w:t>759</w:t>
                </w:r>
                <w:r>
                  <w:rPr/>
                  <w:fldChar w:fldCharType="end"/>
                </w:r>
              </w:p>
            </w:txbxContent>
          </v:textbox>
          <w10:wrap type="non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94.699997pt;margin-top:788.875pt;width:434.5pt;height:21.05pt;mso-position-horizontal-relative:page;mso-position-vertical-relative:page;z-index:-16083456" coordorigin="1894,15778" coordsize="8690,421">
          <v:line style="position:absolute" from="1894,15988" to="10584,15988" stroked="true" strokeweight="1pt" strokecolor="#808080">
            <v:stroke dashstyle="solid"/>
          </v:line>
          <v:shape style="position:absolute;left:5869;top:15800;width:733;height:376" coordorigin="5869,15800" coordsize="733,376" path="m6540,15800l5932,15800,5908,15805,5888,15818,5874,15838,5869,15863,5869,16113,5874,16138,5888,16158,5908,16171,5932,16176,6540,16176,6564,16171,6584,16158,6597,16138,6602,16113,6602,15863,6597,15838,6584,15818,6564,15805,6540,15800xe" filled="true" fillcolor="#ffffff" stroked="false">
            <v:path arrowok="t"/>
            <v:fill type="solid"/>
          </v:shape>
          <v:shape style="position:absolute;left:5869;top:15800;width:733;height:376" coordorigin="5869,15800" coordsize="733,376" path="m5932,16176l5908,16171,5888,16158,5874,16138,5869,16113,5869,15863,5874,15838,5888,15818,5908,15805,5932,15800m6540,15800l6564,15805,6584,15818,6597,15838,6602,15863,6602,16113,6597,16138,6584,16158,6564,16171,6540,16176e" filled="false" stroked="true" strokeweight="2.25pt" strokecolor="#808080">
            <v:path arrowok="t"/>
            <v:stroke dashstyle="solid"/>
          </v:shape>
          <w10:wrap type="none"/>
        </v:group>
      </w:pict>
    </w:r>
    <w:r>
      <w:rPr/>
      <w:pict>
        <v:shape style="position:absolute;margin-left:300.410004pt;margin-top:791.602112pt;width:22.6pt;height:14.25pt;mso-position-horizontal-relative:page;mso-position-vertical-relative:page;z-index:-16082944" type="#_x0000_t202" filled="false" stroked="false">
          <v:textbox inset="0,0,0,0">
            <w:txbxContent>
              <w:p>
                <w:pPr>
                  <w:spacing w:before="11"/>
                  <w:ind w:left="60" w:right="0" w:firstLine="0"/>
                  <w:jc w:val="left"/>
                  <w:rPr>
                    <w:sz w:val="22"/>
                  </w:rPr>
                </w:pPr>
                <w:r>
                  <w:rPr/>
                  <w:fldChar w:fldCharType="begin"/>
                </w:r>
                <w:r>
                  <w:rPr>
                    <w:sz w:val="22"/>
                  </w:rPr>
                  <w:instrText> PAGE </w:instrText>
                </w:r>
                <w:r>
                  <w:rPr/>
                  <w:fldChar w:fldCharType="separate"/>
                </w:r>
                <w:r>
                  <w:rPr/>
                  <w:t>760</w:t>
                </w:r>
                <w:r>
                  <w:rPr/>
                  <w:fldChar w:fldCharType="end"/>
                </w:r>
              </w:p>
            </w:txbxContent>
          </v:textbox>
          <w10:wrap type="non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94.699997pt;margin-top:788.875pt;width:434.5pt;height:21.05pt;mso-position-horizontal-relative:page;mso-position-vertical-relative:page;z-index:-16081920" coordorigin="1894,15778" coordsize="8690,421">
          <v:line style="position:absolute" from="1894,15988" to="10584,15988" stroked="true" strokeweight="1pt" strokecolor="#808080">
            <v:stroke dashstyle="solid"/>
          </v:line>
          <v:shape style="position:absolute;left:5869;top:15800;width:733;height:376" coordorigin="5869,15800" coordsize="733,376" path="m6540,15800l5932,15800,5908,15805,5888,15818,5874,15838,5869,15863,5869,16113,5874,16138,5888,16158,5908,16171,5932,16176,6540,16176,6564,16171,6584,16158,6597,16138,6602,16113,6602,15863,6597,15838,6584,15818,6564,15805,6540,15800xe" filled="true" fillcolor="#ffffff" stroked="false">
            <v:path arrowok="t"/>
            <v:fill type="solid"/>
          </v:shape>
          <v:shape style="position:absolute;left:5869;top:15800;width:733;height:376" coordorigin="5869,15800" coordsize="733,376" path="m5932,16176l5908,16171,5888,16158,5874,16138,5869,16113,5869,15863,5874,15838,5888,15818,5908,15805,5932,15800m6540,15800l6564,15805,6584,15818,6597,15838,6602,15863,6602,16113,6597,16138,6584,16158,6564,16171,6540,16176e" filled="false" stroked="true" strokeweight="2.25pt" strokecolor="#808080">
            <v:path arrowok="t"/>
            <v:stroke dashstyle="solid"/>
          </v:shape>
          <w10:wrap type="none"/>
        </v:group>
      </w:pict>
    </w:r>
    <w:r>
      <w:rPr/>
      <w:pict>
        <v:shape style="position:absolute;margin-left:300.410004pt;margin-top:791.602112pt;width:22.6pt;height:14.25pt;mso-position-horizontal-relative:page;mso-position-vertical-relative:page;z-index:-16081408" type="#_x0000_t202" filled="false" stroked="false">
          <v:textbox inset="0,0,0,0">
            <w:txbxContent>
              <w:p>
                <w:pPr>
                  <w:spacing w:before="11"/>
                  <w:ind w:left="60" w:right="0" w:firstLine="0"/>
                  <w:jc w:val="left"/>
                  <w:rPr>
                    <w:sz w:val="22"/>
                  </w:rPr>
                </w:pPr>
                <w:r>
                  <w:rPr/>
                  <w:fldChar w:fldCharType="begin"/>
                </w:r>
                <w:r>
                  <w:rPr>
                    <w:sz w:val="22"/>
                  </w:rPr>
                  <w:instrText> PAGE </w:instrText>
                </w:r>
                <w:r>
                  <w:rPr/>
                  <w:fldChar w:fldCharType="separate"/>
                </w:r>
                <w:r>
                  <w:rPr/>
                  <w:t>761</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111.980003pt;margin-top:97.579987pt;width:399.19pt;height:.72pt;mso-position-horizontal-relative:page;mso-position-vertical-relative:page;z-index:-16099840"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112.419998pt;margin-top:84.584496pt;width:256.45pt;height:13.05pt;mso-position-horizontal-relative:page;mso-position-vertical-relative:page;z-index:-16099328" type="#_x0000_t202" filled="false" stroked="false">
          <v:textbox inset="0,0,0,0">
            <w:txbxContent>
              <w:p>
                <w:pPr>
                  <w:spacing w:before="10"/>
                  <w:ind w:left="20" w:right="0" w:firstLine="0"/>
                  <w:jc w:val="left"/>
                  <w:rPr>
                    <w:b/>
                    <w:i/>
                    <w:sz w:val="20"/>
                  </w:rPr>
                </w:pPr>
                <w:r>
                  <w:rPr>
                    <w:b/>
                    <w:i/>
                    <w:sz w:val="20"/>
                  </w:rPr>
                  <w:t>eJournal Ilmu Hubungan Internasional, Vol. 9, No. 4, (2022)</w:t>
                </w:r>
              </w:p>
            </w:txbxContent>
          </v:textbox>
          <w10:wrap type="none"/>
        </v:shape>
      </w:pict>
    </w:r>
    <w:r>
      <w:rPr/>
      <w:pict>
        <v:shape style="position:absolute;margin-left:444.779999pt;margin-top:84.584496pt;width:66.1pt;height:13.05pt;mso-position-horizontal-relative:page;mso-position-vertical-relative:page;z-index:-16098816" type="#_x0000_t202" filled="false" stroked="false">
          <v:textbox inset="0,0,0,0">
            <w:txbxContent>
              <w:p>
                <w:pPr>
                  <w:spacing w:before="10"/>
                  <w:ind w:left="20" w:right="0" w:firstLine="0"/>
                  <w:jc w:val="left"/>
                  <w:rPr>
                    <w:b/>
                    <w:i/>
                    <w:sz w:val="20"/>
                  </w:rPr>
                </w:pPr>
                <w:r>
                  <w:rPr>
                    <w:b/>
                    <w:i/>
                    <w:sz w:val="20"/>
                  </w:rPr>
                  <w:t>ISSN : 752-765</w:t>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54.059998pt;margin-top:84.584496pt;width:356.25pt;height:13.05pt;mso-position-horizontal-relative:page;mso-position-vertical-relative:page;z-index:-16082432" type="#_x0000_t202" filled="false" stroked="false">
          <v:textbox inset="0,0,0,0">
            <w:txbxContent>
              <w:p>
                <w:pPr>
                  <w:spacing w:before="10"/>
                  <w:ind w:left="20" w:right="0" w:firstLine="0"/>
                  <w:jc w:val="left"/>
                  <w:rPr>
                    <w:b/>
                    <w:i/>
                    <w:sz w:val="20"/>
                  </w:rPr>
                </w:pPr>
                <w:r>
                  <w:rPr>
                    <w:b/>
                    <w:i/>
                    <w:sz w:val="20"/>
                  </w:rPr>
                  <w:t>Upaya World Food Programme (WFP) Membantu Meningkatkan Ketahanan Pangan</w:t>
                </w:r>
              </w:p>
            </w:txbxContent>
          </v:textbox>
          <w10:wrap type="non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12.419998pt;margin-top:84.584496pt;width:256.45pt;height:13.05pt;mso-position-horizontal-relative:page;mso-position-vertical-relative:page;z-index:-16080896" type="#_x0000_t202" filled="false" stroked="false">
          <v:textbox inset="0,0,0,0">
            <w:txbxContent>
              <w:p>
                <w:pPr>
                  <w:spacing w:before="10"/>
                  <w:ind w:left="20" w:right="0" w:firstLine="0"/>
                  <w:jc w:val="left"/>
                  <w:rPr>
                    <w:b/>
                    <w:i/>
                    <w:sz w:val="20"/>
                  </w:rPr>
                </w:pPr>
                <w:r>
                  <w:rPr>
                    <w:b/>
                    <w:i/>
                    <w:sz w:val="20"/>
                  </w:rPr>
                  <w:t>eJournal Ilmu Hubungan Internasional, Vol. 9, No. 4, (2022)</w:t>
                </w:r>
              </w:p>
            </w:txbxContent>
          </v:textbox>
          <w10:wrap type="none"/>
        </v:shape>
      </w:pict>
    </w:r>
    <w:r>
      <w:rPr/>
      <w:pict>
        <v:shape style="position:absolute;margin-left:444.779999pt;margin-top:84.584496pt;width:66.1pt;height:13.05pt;mso-position-horizontal-relative:page;mso-position-vertical-relative:page;z-index:-16080384" type="#_x0000_t202" filled="false" stroked="false">
          <v:textbox inset="0,0,0,0">
            <w:txbxContent>
              <w:p>
                <w:pPr>
                  <w:spacing w:before="10"/>
                  <w:ind w:left="20" w:right="0" w:firstLine="0"/>
                  <w:jc w:val="left"/>
                  <w:rPr>
                    <w:b/>
                    <w:i/>
                    <w:sz w:val="20"/>
                  </w:rPr>
                </w:pPr>
                <w:r>
                  <w:rPr>
                    <w:b/>
                    <w:i/>
                    <w:sz w:val="20"/>
                  </w:rPr>
                  <w:t>ISSN : 752-765</w:t>
                </w:r>
              </w:p>
            </w:txbxContent>
          </v:textbox>
          <w10:wrap type="non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54.059998pt;margin-top:84.584496pt;width:356.25pt;height:13.05pt;mso-position-horizontal-relative:page;mso-position-vertical-relative:page;z-index:-16078848" type="#_x0000_t202" filled="false" stroked="false">
          <v:textbox inset="0,0,0,0">
            <w:txbxContent>
              <w:p>
                <w:pPr>
                  <w:spacing w:before="10"/>
                  <w:ind w:left="20" w:right="0" w:firstLine="0"/>
                  <w:jc w:val="left"/>
                  <w:rPr>
                    <w:b/>
                    <w:i/>
                    <w:sz w:val="20"/>
                  </w:rPr>
                </w:pPr>
                <w:r>
                  <w:rPr>
                    <w:b/>
                    <w:i/>
                    <w:sz w:val="20"/>
                  </w:rPr>
                  <w:t>Upaya World Food Programme (WFP) Membantu Meningkatkan Ketahanan Pangan</w:t>
                </w:r>
              </w:p>
            </w:txbxContent>
          </v:textbox>
          <w10:wrap type="non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12.419998pt;margin-top:84.584496pt;width:256.45pt;height:13.05pt;mso-position-horizontal-relative:page;mso-position-vertical-relative:page;z-index:-16077312" type="#_x0000_t202" filled="false" stroked="false">
          <v:textbox inset="0,0,0,0">
            <w:txbxContent>
              <w:p>
                <w:pPr>
                  <w:spacing w:before="10"/>
                  <w:ind w:left="20" w:right="0" w:firstLine="0"/>
                  <w:jc w:val="left"/>
                  <w:rPr>
                    <w:b/>
                    <w:i/>
                    <w:sz w:val="20"/>
                  </w:rPr>
                </w:pPr>
                <w:r>
                  <w:rPr>
                    <w:b/>
                    <w:i/>
                    <w:sz w:val="20"/>
                  </w:rPr>
                  <w:t>eJournal Ilmu Hubungan Internasional, Vol. 9, No. 4, (2022)</w:t>
                </w:r>
              </w:p>
            </w:txbxContent>
          </v:textbox>
          <w10:wrap type="none"/>
        </v:shape>
      </w:pict>
    </w:r>
    <w:r>
      <w:rPr/>
      <w:pict>
        <v:shape style="position:absolute;margin-left:444.779999pt;margin-top:84.584496pt;width:66.1pt;height:13.05pt;mso-position-horizontal-relative:page;mso-position-vertical-relative:page;z-index:-16076800" type="#_x0000_t202" filled="false" stroked="false">
          <v:textbox inset="0,0,0,0">
            <w:txbxContent>
              <w:p>
                <w:pPr>
                  <w:spacing w:before="10"/>
                  <w:ind w:left="20" w:right="0" w:firstLine="0"/>
                  <w:jc w:val="left"/>
                  <w:rPr>
                    <w:b/>
                    <w:i/>
                    <w:sz w:val="20"/>
                  </w:rPr>
                </w:pPr>
                <w:r>
                  <w:rPr>
                    <w:b/>
                    <w:i/>
                    <w:sz w:val="20"/>
                  </w:rPr>
                  <w:t>ISSN : 752-765</w:t>
                </w:r>
              </w:p>
            </w:txbxContent>
          </v:textbox>
          <w10:wrap type="none"/>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54.059998pt;margin-top:84.584496pt;width:356.25pt;height:13.05pt;mso-position-horizontal-relative:page;mso-position-vertical-relative:page;z-index:-16075264" type="#_x0000_t202" filled="false" stroked="false">
          <v:textbox inset="0,0,0,0">
            <w:txbxContent>
              <w:p>
                <w:pPr>
                  <w:spacing w:before="10"/>
                  <w:ind w:left="20" w:right="0" w:firstLine="0"/>
                  <w:jc w:val="left"/>
                  <w:rPr>
                    <w:b/>
                    <w:i/>
                    <w:sz w:val="20"/>
                  </w:rPr>
                </w:pPr>
                <w:r>
                  <w:rPr>
                    <w:b/>
                    <w:i/>
                    <w:sz w:val="20"/>
                  </w:rPr>
                  <w:t>Upaya World Food Programme (WFP) Membantu Meningkatkan Ketahanan Pangan</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111.980003pt;margin-top:109.099991pt;width:399.19pt;height:.71999pt;mso-position-horizontal-relative:page;mso-position-vertical-relative:page;z-index:-16098304" filled="true" fillcolor="#000000" stroked="false">
          <v:fill type="solid"/>
          <w10:wrap type="none"/>
        </v:rect>
      </w:pict>
    </w:r>
    <w:r>
      <w:rPr/>
      <w:pict>
        <v:shape style="position:absolute;margin-left:154.059998pt;margin-top:84.584496pt;width:356.65pt;height:24.55pt;mso-position-horizontal-relative:page;mso-position-vertical-relative:page;z-index:-16097792" type="#_x0000_t202" filled="false" stroked="false">
          <v:textbox inset="0,0,0,0">
            <w:txbxContent>
              <w:p>
                <w:pPr>
                  <w:spacing w:before="10"/>
                  <w:ind w:left="300" w:right="1" w:hanging="281"/>
                  <w:jc w:val="left"/>
                  <w:rPr>
                    <w:b/>
                    <w:i/>
                    <w:sz w:val="20"/>
                  </w:rPr>
                </w:pPr>
                <w:r>
                  <w:rPr>
                    <w:b/>
                    <w:i/>
                    <w:sz w:val="20"/>
                  </w:rPr>
                  <w:t>Upaya World Food Programme (WFP) Membantu Meningkatkan Ketahanan Pangan </w:t>
                </w:r>
                <w:r>
                  <w:rPr>
                    <w:b/>
                    <w:i/>
                    <w:sz w:val="20"/>
                  </w:rPr>
                  <w:t>Indonesia Melalui Country Strategic Plan 2017-2020 (Tunduge Vergie Marcelino)</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111.980003pt;margin-top:97.579987pt;width:399.19pt;height:.72pt;mso-position-horizontal-relative:page;mso-position-vertical-relative:page;z-index:-16096256" filled="true" fillcolor="#000000" stroked="false">
          <v:fill type="solid"/>
          <w10:wrap type="none"/>
        </v:rect>
      </w:pict>
    </w:r>
    <w:r>
      <w:rPr/>
      <w:pict>
        <v:shape style="position:absolute;margin-left:112.419998pt;margin-top:84.584496pt;width:256.45pt;height:13.05pt;mso-position-horizontal-relative:page;mso-position-vertical-relative:page;z-index:-16095744" type="#_x0000_t202" filled="false" stroked="false">
          <v:textbox inset="0,0,0,0">
            <w:txbxContent>
              <w:p>
                <w:pPr>
                  <w:spacing w:before="10"/>
                  <w:ind w:left="20" w:right="0" w:firstLine="0"/>
                  <w:jc w:val="left"/>
                  <w:rPr>
                    <w:b/>
                    <w:i/>
                    <w:sz w:val="20"/>
                  </w:rPr>
                </w:pPr>
                <w:r>
                  <w:rPr>
                    <w:b/>
                    <w:i/>
                    <w:sz w:val="20"/>
                  </w:rPr>
                  <w:t>eJournal Ilmu Hubungan Internasional, Vol. 9, No. 4, (2022)</w:t>
                </w:r>
              </w:p>
            </w:txbxContent>
          </v:textbox>
          <w10:wrap type="none"/>
        </v:shape>
      </w:pict>
    </w:r>
    <w:r>
      <w:rPr/>
      <w:pict>
        <v:shape style="position:absolute;margin-left:444.779999pt;margin-top:84.584496pt;width:66.1pt;height:13.05pt;mso-position-horizontal-relative:page;mso-position-vertical-relative:page;z-index:-16095232" type="#_x0000_t202" filled="false" stroked="false">
          <v:textbox inset="0,0,0,0">
            <w:txbxContent>
              <w:p>
                <w:pPr>
                  <w:spacing w:before="10"/>
                  <w:ind w:left="20" w:right="0" w:firstLine="0"/>
                  <w:jc w:val="left"/>
                  <w:rPr>
                    <w:b/>
                    <w:i/>
                    <w:sz w:val="20"/>
                  </w:rPr>
                </w:pPr>
                <w:r>
                  <w:rPr>
                    <w:b/>
                    <w:i/>
                    <w:sz w:val="20"/>
                  </w:rPr>
                  <w:t>ISSN : 752-765</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111.980003pt;margin-top:109.099991pt;width:399.19pt;height:.71999pt;mso-position-horizontal-relative:page;mso-position-vertical-relative:page;z-index:-16093696" filled="true" fillcolor="#000000" stroked="false">
          <v:fill type="solid"/>
          <w10:wrap type="none"/>
        </v:rect>
      </w:pict>
    </w:r>
    <w:r>
      <w:rPr/>
      <w:pict>
        <v:shape style="position:absolute;margin-left:154.059998pt;margin-top:84.584496pt;width:356.65pt;height:24.55pt;mso-position-horizontal-relative:page;mso-position-vertical-relative:page;z-index:-16093184" type="#_x0000_t202" filled="false" stroked="false">
          <v:textbox inset="0,0,0,0">
            <w:txbxContent>
              <w:p>
                <w:pPr>
                  <w:spacing w:before="10"/>
                  <w:ind w:left="300" w:right="1" w:hanging="281"/>
                  <w:jc w:val="left"/>
                  <w:rPr>
                    <w:b/>
                    <w:i/>
                    <w:sz w:val="20"/>
                  </w:rPr>
                </w:pPr>
                <w:r>
                  <w:rPr>
                    <w:b/>
                    <w:i/>
                    <w:sz w:val="20"/>
                  </w:rPr>
                  <w:t>Upaya World Food Programme (WFP) Membantu Meningkatkan Ketahanan Pangan </w:t>
                </w:r>
                <w:r>
                  <w:rPr>
                    <w:b/>
                    <w:i/>
                    <w:sz w:val="20"/>
                  </w:rPr>
                  <w:t>Indonesia Melalui Country Strategic Plan 2017-2020 (Tunduge Vergie Marcelino)</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12.419998pt;margin-top:84.584496pt;width:256.45pt;height:13.05pt;mso-position-horizontal-relative:page;mso-position-vertical-relative:page;z-index:-16091648" type="#_x0000_t202" filled="false" stroked="false">
          <v:textbox inset="0,0,0,0">
            <w:txbxContent>
              <w:p>
                <w:pPr>
                  <w:spacing w:before="10"/>
                  <w:ind w:left="20" w:right="0" w:firstLine="0"/>
                  <w:jc w:val="left"/>
                  <w:rPr>
                    <w:b/>
                    <w:i/>
                    <w:sz w:val="20"/>
                  </w:rPr>
                </w:pPr>
                <w:r>
                  <w:rPr>
                    <w:b/>
                    <w:i/>
                    <w:sz w:val="20"/>
                  </w:rPr>
                  <w:t>eJournal Ilmu Hubungan Internasional, Vol. 9, No. 4, (2022)</w:t>
                </w:r>
              </w:p>
            </w:txbxContent>
          </v:textbox>
          <w10:wrap type="none"/>
        </v:shape>
      </w:pict>
    </w:r>
    <w:r>
      <w:rPr/>
      <w:pict>
        <v:shape style="position:absolute;margin-left:444.779999pt;margin-top:84.584496pt;width:66.1pt;height:13.05pt;mso-position-horizontal-relative:page;mso-position-vertical-relative:page;z-index:-16091136" type="#_x0000_t202" filled="false" stroked="false">
          <v:textbox inset="0,0,0,0">
            <w:txbxContent>
              <w:p>
                <w:pPr>
                  <w:spacing w:before="10"/>
                  <w:ind w:left="20" w:right="0" w:firstLine="0"/>
                  <w:jc w:val="left"/>
                  <w:rPr>
                    <w:b/>
                    <w:i/>
                    <w:sz w:val="20"/>
                  </w:rPr>
                </w:pPr>
                <w:r>
                  <w:rPr>
                    <w:b/>
                    <w:i/>
                    <w:sz w:val="20"/>
                  </w:rPr>
                  <w:t>ISSN : 752-765</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54.059998pt;margin-top:84.584496pt;width:356.25pt;height:13.05pt;mso-position-horizontal-relative:page;mso-position-vertical-relative:page;z-index:-16089600" type="#_x0000_t202" filled="false" stroked="false">
          <v:textbox inset="0,0,0,0">
            <w:txbxContent>
              <w:p>
                <w:pPr>
                  <w:spacing w:before="10"/>
                  <w:ind w:left="20" w:right="0" w:firstLine="0"/>
                  <w:jc w:val="left"/>
                  <w:rPr>
                    <w:b/>
                    <w:i/>
                    <w:sz w:val="20"/>
                  </w:rPr>
                </w:pPr>
                <w:r>
                  <w:rPr>
                    <w:b/>
                    <w:i/>
                    <w:sz w:val="20"/>
                  </w:rPr>
                  <w:t>Upaya World Food Programme (WFP) Membantu Meningkatkan Ketahanan Pangan</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12.419998pt;margin-top:84.584496pt;width:256.45pt;height:13.05pt;mso-position-horizontal-relative:page;mso-position-vertical-relative:page;z-index:-16088064" type="#_x0000_t202" filled="false" stroked="false">
          <v:textbox inset="0,0,0,0">
            <w:txbxContent>
              <w:p>
                <w:pPr>
                  <w:spacing w:before="10"/>
                  <w:ind w:left="20" w:right="0" w:firstLine="0"/>
                  <w:jc w:val="left"/>
                  <w:rPr>
                    <w:b/>
                    <w:i/>
                    <w:sz w:val="20"/>
                  </w:rPr>
                </w:pPr>
                <w:r>
                  <w:rPr>
                    <w:b/>
                    <w:i/>
                    <w:sz w:val="20"/>
                  </w:rPr>
                  <w:t>eJournal Ilmu Hubungan Internasional, Vol. 9, No. 4, (2022)</w:t>
                </w:r>
              </w:p>
            </w:txbxContent>
          </v:textbox>
          <w10:wrap type="none"/>
        </v:shape>
      </w:pict>
    </w:r>
    <w:r>
      <w:rPr/>
      <w:pict>
        <v:shape style="position:absolute;margin-left:444.779999pt;margin-top:84.584496pt;width:66.1pt;height:13.05pt;mso-position-horizontal-relative:page;mso-position-vertical-relative:page;z-index:-16087552" type="#_x0000_t202" filled="false" stroked="false">
          <v:textbox inset="0,0,0,0">
            <w:txbxContent>
              <w:p>
                <w:pPr>
                  <w:spacing w:before="10"/>
                  <w:ind w:left="20" w:right="0" w:firstLine="0"/>
                  <w:jc w:val="left"/>
                  <w:rPr>
                    <w:b/>
                    <w:i/>
                    <w:sz w:val="20"/>
                  </w:rPr>
                </w:pPr>
                <w:r>
                  <w:rPr>
                    <w:b/>
                    <w:i/>
                    <w:sz w:val="20"/>
                  </w:rPr>
                  <w:t>ISSN : 752-765</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54.059998pt;margin-top:84.584496pt;width:356.25pt;height:13.05pt;mso-position-horizontal-relative:page;mso-position-vertical-relative:page;z-index:-16086016" type="#_x0000_t202" filled="false" stroked="false">
          <v:textbox inset="0,0,0,0">
            <w:txbxContent>
              <w:p>
                <w:pPr>
                  <w:spacing w:before="10"/>
                  <w:ind w:left="20" w:right="0" w:firstLine="0"/>
                  <w:jc w:val="left"/>
                  <w:rPr>
                    <w:b/>
                    <w:i/>
                    <w:sz w:val="20"/>
                  </w:rPr>
                </w:pPr>
                <w:r>
                  <w:rPr>
                    <w:b/>
                    <w:i/>
                    <w:sz w:val="20"/>
                  </w:rPr>
                  <w:t>Upaya World Food Programme (WFP) Membantu Meningkatkan Ketahanan Pangan</w:t>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12.419998pt;margin-top:84.584496pt;width:256.45pt;height:13.05pt;mso-position-horizontal-relative:page;mso-position-vertical-relative:page;z-index:-16084480" type="#_x0000_t202" filled="false" stroked="false">
          <v:textbox inset="0,0,0,0">
            <w:txbxContent>
              <w:p>
                <w:pPr>
                  <w:spacing w:before="10"/>
                  <w:ind w:left="20" w:right="0" w:firstLine="0"/>
                  <w:jc w:val="left"/>
                  <w:rPr>
                    <w:b/>
                    <w:i/>
                    <w:sz w:val="20"/>
                  </w:rPr>
                </w:pPr>
                <w:r>
                  <w:rPr>
                    <w:b/>
                    <w:i/>
                    <w:sz w:val="20"/>
                  </w:rPr>
                  <w:t>eJournal Ilmu Hubungan Internasional, Vol. 9, No. 4, (2022)</w:t>
                </w:r>
              </w:p>
            </w:txbxContent>
          </v:textbox>
          <w10:wrap type="none"/>
        </v:shape>
      </w:pict>
    </w:r>
    <w:r>
      <w:rPr/>
      <w:pict>
        <v:shape style="position:absolute;margin-left:444.779999pt;margin-top:84.584496pt;width:66.1pt;height:13.05pt;mso-position-horizontal-relative:page;mso-position-vertical-relative:page;z-index:-16083968" type="#_x0000_t202" filled="false" stroked="false">
          <v:textbox inset="0,0,0,0">
            <w:txbxContent>
              <w:p>
                <w:pPr>
                  <w:spacing w:before="10"/>
                  <w:ind w:left="20" w:right="0" w:firstLine="0"/>
                  <w:jc w:val="left"/>
                  <w:rPr>
                    <w:b/>
                    <w:i/>
                    <w:sz w:val="20"/>
                  </w:rPr>
                </w:pPr>
                <w:r>
                  <w:rPr>
                    <w:b/>
                    <w:i/>
                    <w:sz w:val="20"/>
                  </w:rPr>
                  <w:t>ISSN : 752-765</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1015" w:hanging="428"/>
        <w:jc w:val="left"/>
      </w:pPr>
      <w:rPr>
        <w:rFonts w:hint="default"/>
        <w:w w:val="100"/>
        <w:lang w:val="en-US" w:eastAsia="en-US" w:bidi="ar-SA"/>
      </w:rPr>
    </w:lvl>
    <w:lvl w:ilvl="1">
      <w:start w:val="0"/>
      <w:numFmt w:val="bullet"/>
      <w:lvlText w:val="•"/>
      <w:lvlJc w:val="left"/>
      <w:pPr>
        <w:ind w:left="1784" w:hanging="428"/>
      </w:pPr>
      <w:rPr>
        <w:rFonts w:hint="default"/>
        <w:lang w:val="en-US" w:eastAsia="en-US" w:bidi="ar-SA"/>
      </w:rPr>
    </w:lvl>
    <w:lvl w:ilvl="2">
      <w:start w:val="0"/>
      <w:numFmt w:val="bullet"/>
      <w:lvlText w:val="•"/>
      <w:lvlJc w:val="left"/>
      <w:pPr>
        <w:ind w:left="2549" w:hanging="428"/>
      </w:pPr>
      <w:rPr>
        <w:rFonts w:hint="default"/>
        <w:lang w:val="en-US" w:eastAsia="en-US" w:bidi="ar-SA"/>
      </w:rPr>
    </w:lvl>
    <w:lvl w:ilvl="3">
      <w:start w:val="0"/>
      <w:numFmt w:val="bullet"/>
      <w:lvlText w:val="•"/>
      <w:lvlJc w:val="left"/>
      <w:pPr>
        <w:ind w:left="3313" w:hanging="428"/>
      </w:pPr>
      <w:rPr>
        <w:rFonts w:hint="default"/>
        <w:lang w:val="en-US" w:eastAsia="en-US" w:bidi="ar-SA"/>
      </w:rPr>
    </w:lvl>
    <w:lvl w:ilvl="4">
      <w:start w:val="0"/>
      <w:numFmt w:val="bullet"/>
      <w:lvlText w:val="•"/>
      <w:lvlJc w:val="left"/>
      <w:pPr>
        <w:ind w:left="4078" w:hanging="428"/>
      </w:pPr>
      <w:rPr>
        <w:rFonts w:hint="default"/>
        <w:lang w:val="en-US" w:eastAsia="en-US" w:bidi="ar-SA"/>
      </w:rPr>
    </w:lvl>
    <w:lvl w:ilvl="5">
      <w:start w:val="0"/>
      <w:numFmt w:val="bullet"/>
      <w:lvlText w:val="•"/>
      <w:lvlJc w:val="left"/>
      <w:pPr>
        <w:ind w:left="4843" w:hanging="428"/>
      </w:pPr>
      <w:rPr>
        <w:rFonts w:hint="default"/>
        <w:lang w:val="en-US" w:eastAsia="en-US" w:bidi="ar-SA"/>
      </w:rPr>
    </w:lvl>
    <w:lvl w:ilvl="6">
      <w:start w:val="0"/>
      <w:numFmt w:val="bullet"/>
      <w:lvlText w:val="•"/>
      <w:lvlJc w:val="left"/>
      <w:pPr>
        <w:ind w:left="5607" w:hanging="428"/>
      </w:pPr>
      <w:rPr>
        <w:rFonts w:hint="default"/>
        <w:lang w:val="en-US" w:eastAsia="en-US" w:bidi="ar-SA"/>
      </w:rPr>
    </w:lvl>
    <w:lvl w:ilvl="7">
      <w:start w:val="0"/>
      <w:numFmt w:val="bullet"/>
      <w:lvlText w:val="•"/>
      <w:lvlJc w:val="left"/>
      <w:pPr>
        <w:ind w:left="6372" w:hanging="428"/>
      </w:pPr>
      <w:rPr>
        <w:rFonts w:hint="default"/>
        <w:lang w:val="en-US" w:eastAsia="en-US" w:bidi="ar-SA"/>
      </w:rPr>
    </w:lvl>
    <w:lvl w:ilvl="8">
      <w:start w:val="0"/>
      <w:numFmt w:val="bullet"/>
      <w:lvlText w:val="•"/>
      <w:lvlJc w:val="left"/>
      <w:pPr>
        <w:ind w:left="7137" w:hanging="428"/>
      </w:pPr>
      <w:rPr>
        <w:rFonts w:hint="default"/>
        <w:lang w:val="en-US" w:eastAsia="en-US" w:bidi="ar-SA"/>
      </w:rPr>
    </w:lvl>
  </w:abstractNum>
  <w:abstractNum w:abstractNumId="0">
    <w:multiLevelType w:val="hybridMultilevel"/>
    <w:lvl w:ilvl="0">
      <w:start w:val="1"/>
      <w:numFmt w:val="lowerLetter"/>
      <w:lvlText w:val="%1."/>
      <w:lvlJc w:val="left"/>
      <w:pPr>
        <w:ind w:left="1015" w:hanging="428"/>
        <w:jc w:val="left"/>
      </w:pPr>
      <w:rPr>
        <w:rFonts w:hint="default" w:ascii="Times New Roman" w:hAnsi="Times New Roman" w:eastAsia="Times New Roman" w:cs="Times New Roman"/>
        <w:w w:val="100"/>
        <w:sz w:val="23"/>
        <w:szCs w:val="23"/>
        <w:lang w:val="en-US" w:eastAsia="en-US" w:bidi="ar-SA"/>
      </w:rPr>
    </w:lvl>
    <w:lvl w:ilvl="1">
      <w:start w:val="1"/>
      <w:numFmt w:val="lowerLetter"/>
      <w:lvlText w:val="%2."/>
      <w:lvlJc w:val="left"/>
      <w:pPr>
        <w:ind w:left="1308" w:hanging="425"/>
        <w:jc w:val="left"/>
      </w:pPr>
      <w:rPr>
        <w:rFonts w:hint="default" w:ascii="Times New Roman" w:hAnsi="Times New Roman" w:eastAsia="Times New Roman" w:cs="Times New Roman"/>
        <w:w w:val="100"/>
        <w:sz w:val="23"/>
        <w:szCs w:val="23"/>
        <w:lang w:val="en-US" w:eastAsia="en-US" w:bidi="ar-SA"/>
      </w:rPr>
    </w:lvl>
    <w:lvl w:ilvl="2">
      <w:start w:val="0"/>
      <w:numFmt w:val="bullet"/>
      <w:lvlText w:val="•"/>
      <w:lvlJc w:val="left"/>
      <w:pPr>
        <w:ind w:left="2118" w:hanging="425"/>
      </w:pPr>
      <w:rPr>
        <w:rFonts w:hint="default"/>
        <w:lang w:val="en-US" w:eastAsia="en-US" w:bidi="ar-SA"/>
      </w:rPr>
    </w:lvl>
    <w:lvl w:ilvl="3">
      <w:start w:val="0"/>
      <w:numFmt w:val="bullet"/>
      <w:lvlText w:val="•"/>
      <w:lvlJc w:val="left"/>
      <w:pPr>
        <w:ind w:left="2936" w:hanging="425"/>
      </w:pPr>
      <w:rPr>
        <w:rFonts w:hint="default"/>
        <w:lang w:val="en-US" w:eastAsia="en-US" w:bidi="ar-SA"/>
      </w:rPr>
    </w:lvl>
    <w:lvl w:ilvl="4">
      <w:start w:val="0"/>
      <w:numFmt w:val="bullet"/>
      <w:lvlText w:val="•"/>
      <w:lvlJc w:val="left"/>
      <w:pPr>
        <w:ind w:left="3755" w:hanging="425"/>
      </w:pPr>
      <w:rPr>
        <w:rFonts w:hint="default"/>
        <w:lang w:val="en-US" w:eastAsia="en-US" w:bidi="ar-SA"/>
      </w:rPr>
    </w:lvl>
    <w:lvl w:ilvl="5">
      <w:start w:val="0"/>
      <w:numFmt w:val="bullet"/>
      <w:lvlText w:val="•"/>
      <w:lvlJc w:val="left"/>
      <w:pPr>
        <w:ind w:left="4573" w:hanging="425"/>
      </w:pPr>
      <w:rPr>
        <w:rFonts w:hint="default"/>
        <w:lang w:val="en-US" w:eastAsia="en-US" w:bidi="ar-SA"/>
      </w:rPr>
    </w:lvl>
    <w:lvl w:ilvl="6">
      <w:start w:val="0"/>
      <w:numFmt w:val="bullet"/>
      <w:lvlText w:val="•"/>
      <w:lvlJc w:val="left"/>
      <w:pPr>
        <w:ind w:left="5392" w:hanging="425"/>
      </w:pPr>
      <w:rPr>
        <w:rFonts w:hint="default"/>
        <w:lang w:val="en-US" w:eastAsia="en-US" w:bidi="ar-SA"/>
      </w:rPr>
    </w:lvl>
    <w:lvl w:ilvl="7">
      <w:start w:val="0"/>
      <w:numFmt w:val="bullet"/>
      <w:lvlText w:val="•"/>
      <w:lvlJc w:val="left"/>
      <w:pPr>
        <w:ind w:left="6210" w:hanging="425"/>
      </w:pPr>
      <w:rPr>
        <w:rFonts w:hint="default"/>
        <w:lang w:val="en-US" w:eastAsia="en-US" w:bidi="ar-SA"/>
      </w:rPr>
    </w:lvl>
    <w:lvl w:ilvl="8">
      <w:start w:val="0"/>
      <w:numFmt w:val="bullet"/>
      <w:lvlText w:val="•"/>
      <w:lvlJc w:val="left"/>
      <w:pPr>
        <w:ind w:left="7029" w:hanging="425"/>
      </w:pPr>
      <w:rPr>
        <w:rFonts w:hint="default"/>
        <w:lang w:val="en-US"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3"/>
      <w:szCs w:val="23"/>
      <w:lang w:val="en-US" w:eastAsia="en-US" w:bidi="ar-SA"/>
    </w:rPr>
  </w:style>
  <w:style w:styleId="Heading1" w:type="paragraph">
    <w:name w:val="Heading 1"/>
    <w:basedOn w:val="Normal"/>
    <w:uiPriority w:val="1"/>
    <w:qFormat/>
    <w:pPr>
      <w:spacing w:line="264" w:lineRule="exact"/>
      <w:ind w:left="588"/>
      <w:outlineLvl w:val="1"/>
    </w:pPr>
    <w:rPr>
      <w:rFonts w:ascii="Times New Roman" w:hAnsi="Times New Roman" w:eastAsia="Times New Roman" w:cs="Times New Roman"/>
      <w:b/>
      <w:bCs/>
      <w:sz w:val="23"/>
      <w:szCs w:val="23"/>
      <w:lang w:val="en-US" w:eastAsia="en-US" w:bidi="ar-SA"/>
    </w:rPr>
  </w:style>
  <w:style w:styleId="Heading2" w:type="paragraph">
    <w:name w:val="Heading 2"/>
    <w:basedOn w:val="Normal"/>
    <w:uiPriority w:val="1"/>
    <w:qFormat/>
    <w:pPr>
      <w:spacing w:line="264" w:lineRule="exact"/>
      <w:ind w:left="588"/>
      <w:jc w:val="both"/>
      <w:outlineLvl w:val="2"/>
    </w:pPr>
    <w:rPr>
      <w:rFonts w:ascii="Times New Roman" w:hAnsi="Times New Roman" w:eastAsia="Times New Roman" w:cs="Times New Roman"/>
      <w:b/>
      <w:bCs/>
      <w:i/>
      <w:sz w:val="23"/>
      <w:szCs w:val="23"/>
      <w:lang w:val="en-US" w:eastAsia="en-US" w:bidi="ar-SA"/>
    </w:rPr>
  </w:style>
  <w:style w:styleId="Title" w:type="paragraph">
    <w:name w:val="Title"/>
    <w:basedOn w:val="Normal"/>
    <w:uiPriority w:val="1"/>
    <w:qFormat/>
    <w:pPr>
      <w:spacing w:before="259"/>
      <w:ind w:left="3130" w:right="2681"/>
      <w:jc w:val="center"/>
    </w:pPr>
    <w:rPr>
      <w:rFonts w:ascii="Times New Roman" w:hAnsi="Times New Roman" w:eastAsia="Times New Roman" w:cs="Times New Roman"/>
      <w:b/>
      <w:bCs/>
      <w:sz w:val="24"/>
      <w:szCs w:val="24"/>
      <w:lang w:val="en-US" w:eastAsia="en-US" w:bidi="ar-SA"/>
    </w:rPr>
  </w:style>
  <w:style w:styleId="ListParagraph" w:type="paragraph">
    <w:name w:val="List Paragraph"/>
    <w:basedOn w:val="Normal"/>
    <w:uiPriority w:val="1"/>
    <w:qFormat/>
    <w:pPr>
      <w:ind w:left="1015" w:hanging="428"/>
      <w:jc w:val="both"/>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spacing w:line="253" w:lineRule="exact"/>
      <w:ind w:left="115"/>
      <w:jc w:val="center"/>
    </w:pPr>
    <w:rPr>
      <w:rFonts w:ascii="Times New Roman" w:hAnsi="Times New Roman" w:eastAsia="Times New Roman" w:cs="Times New Roman"/>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 TargetMode="External"/><Relationship Id="rId7" Type="http://schemas.openxmlformats.org/officeDocument/2006/relationships/hyperlink" Target="mailto:vergiemrcl@gmail.com" TargetMode="Externa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hyperlink" Target="http://www.wfp.org/" TargetMode="External"/><Relationship Id="rId11" Type="http://schemas.openxmlformats.org/officeDocument/2006/relationships/header" Target="header3.xml"/><Relationship Id="rId12" Type="http://schemas.openxmlformats.org/officeDocument/2006/relationships/footer" Target="footer2.xml"/><Relationship Id="rId13" Type="http://schemas.openxmlformats.org/officeDocument/2006/relationships/hyperlink" Target="http://www.wfp.com/" TargetMode="External"/><Relationship Id="rId14" Type="http://schemas.openxmlformats.org/officeDocument/2006/relationships/hyperlink" Target="http://www.globalhungerindex.org/" TargetMode="External"/><Relationship Id="rId15" Type="http://schemas.openxmlformats.org/officeDocument/2006/relationships/header" Target="header4.xml"/><Relationship Id="rId16" Type="http://schemas.openxmlformats.org/officeDocument/2006/relationships/footer" Target="footer3.xml"/><Relationship Id="rId17" Type="http://schemas.openxmlformats.org/officeDocument/2006/relationships/image" Target="media/image1.jpeg"/><Relationship Id="rId18" Type="http://schemas.openxmlformats.org/officeDocument/2006/relationships/header" Target="header5.xml"/><Relationship Id="rId19" Type="http://schemas.openxmlformats.org/officeDocument/2006/relationships/footer" Target="footer4.xml"/><Relationship Id="rId20" Type="http://schemas.openxmlformats.org/officeDocument/2006/relationships/header" Target="header6.xml"/><Relationship Id="rId21" Type="http://schemas.openxmlformats.org/officeDocument/2006/relationships/footer" Target="footer5.xml"/><Relationship Id="rId22" Type="http://schemas.openxmlformats.org/officeDocument/2006/relationships/header" Target="header7.xml"/><Relationship Id="rId23" Type="http://schemas.openxmlformats.org/officeDocument/2006/relationships/footer" Target="footer6.xml"/><Relationship Id="rId24" Type="http://schemas.openxmlformats.org/officeDocument/2006/relationships/header" Target="header8.xml"/><Relationship Id="rId25" Type="http://schemas.openxmlformats.org/officeDocument/2006/relationships/footer" Target="footer7.xml"/><Relationship Id="rId26" Type="http://schemas.openxmlformats.org/officeDocument/2006/relationships/header" Target="header9.xml"/><Relationship Id="rId27" Type="http://schemas.openxmlformats.org/officeDocument/2006/relationships/footer" Target="footer8.xml"/><Relationship Id="rId28" Type="http://schemas.openxmlformats.org/officeDocument/2006/relationships/header" Target="header10.xml"/><Relationship Id="rId29" Type="http://schemas.openxmlformats.org/officeDocument/2006/relationships/footer" Target="footer9.xml"/><Relationship Id="rId30" Type="http://schemas.openxmlformats.org/officeDocument/2006/relationships/header" Target="header11.xml"/><Relationship Id="rId31" Type="http://schemas.openxmlformats.org/officeDocument/2006/relationships/footer" Target="footer10.xml"/><Relationship Id="rId32" Type="http://schemas.openxmlformats.org/officeDocument/2006/relationships/header" Target="header12.xml"/><Relationship Id="rId33" Type="http://schemas.openxmlformats.org/officeDocument/2006/relationships/footer" Target="footer11.xml"/><Relationship Id="rId34" Type="http://schemas.openxmlformats.org/officeDocument/2006/relationships/header" Target="header13.xml"/><Relationship Id="rId35" Type="http://schemas.openxmlformats.org/officeDocument/2006/relationships/footer" Target="footer12.xml"/><Relationship Id="rId36" Type="http://schemas.openxmlformats.org/officeDocument/2006/relationships/header" Target="header14.xml"/><Relationship Id="rId37" Type="http://schemas.openxmlformats.org/officeDocument/2006/relationships/footer" Target="footer13.xml"/><Relationship Id="rId38" Type="http://schemas.openxmlformats.org/officeDocument/2006/relationships/hyperlink" Target="https://foodsecurityindex.eiu.com/" TargetMode="External"/><Relationship Id="rId39" Type="http://schemas.openxmlformats.org/officeDocument/2006/relationships/hyperlink" Target="http://www.wfp.org/overview" TargetMode="External"/><Relationship Id="rId40" Type="http://schemas.openxmlformats.org/officeDocument/2006/relationships/hyperlink" Target="https://repository.uinjkt.ac.id/dspace/bitstream/123456789/49446/1/FIRSTY%20NABILA%20PUTRI%20HARTADI.FISIP.pdf" TargetMode="External"/><Relationship Id="rId41" Type="http://schemas.openxmlformats.org/officeDocument/2006/relationships/hyperlink" Target="http://tnp2k.go.id/download/92111PB8%20Ketahanan%20PanganFA-Jul2020.pdf" TargetMode="External"/><Relationship Id="rId4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2022-01-10T08:08:46Z</dcterms:created>
  <dcterms:modified xsi:type="dcterms:W3CDTF">2022-01-10T08:08:46Z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2022-01-10T00:00:00Z</vt:filetime>
  </property>
  <property fmtid="{D5CDD505-2E9C-101B-9397-08002B2CF9AE}" pid="3" name="Creator">
    <vt:lpwstr>Microsoft® Word for Microsoft 365</vt:lpwstr>
  </property>
  <property fmtid="{D5CDD505-2E9C-101B-9397-08002B2CF9AE}" pid="4" name="LastSaved">
    <vt:filetime>2022-01-10T00:00:00Z</vt:filetime>
  </property>
</Properties>
</file>